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1E72" w14:textId="77777777" w:rsidR="00FA565F" w:rsidRPr="00523EB4" w:rsidRDefault="00FA565F" w:rsidP="00FA565F">
      <w:pPr>
        <w:jc w:val="center"/>
        <w:rPr>
          <w:b/>
          <w:bCs/>
          <w:sz w:val="24"/>
          <w:szCs w:val="24"/>
        </w:rPr>
      </w:pPr>
      <w:bookmarkStart w:id="0" w:name="_GoBack"/>
      <w:bookmarkEnd w:id="0"/>
      <w:r w:rsidRPr="00523EB4">
        <w:rPr>
          <w:b/>
          <w:bCs/>
          <w:sz w:val="24"/>
          <w:szCs w:val="24"/>
        </w:rPr>
        <w:t>Commission on Ministry (COM)</w:t>
      </w:r>
    </w:p>
    <w:p w14:paraId="0274BEA2" w14:textId="635D6689" w:rsidR="00FA565F" w:rsidRPr="00523EB4" w:rsidRDefault="00FA565F" w:rsidP="00FA565F">
      <w:pPr>
        <w:jc w:val="center"/>
        <w:rPr>
          <w:b/>
          <w:bCs/>
          <w:sz w:val="24"/>
          <w:szCs w:val="24"/>
        </w:rPr>
      </w:pPr>
      <w:r w:rsidRPr="00523EB4">
        <w:rPr>
          <w:b/>
          <w:bCs/>
          <w:sz w:val="24"/>
          <w:szCs w:val="24"/>
        </w:rPr>
        <w:t xml:space="preserve">Meeting Highlights – </w:t>
      </w:r>
      <w:r>
        <w:rPr>
          <w:b/>
          <w:bCs/>
          <w:sz w:val="24"/>
          <w:szCs w:val="24"/>
        </w:rPr>
        <w:t>March 3, 2020</w:t>
      </w:r>
    </w:p>
    <w:p w14:paraId="53C1EE58" w14:textId="5A5817A8" w:rsidR="00FA565F" w:rsidRDefault="00FA565F" w:rsidP="00FA565F">
      <w:r>
        <w:t>COM did not meet in February but met on March 3rd.  The following are highlights from the meeting.</w:t>
      </w:r>
    </w:p>
    <w:p w14:paraId="695937B2" w14:textId="483B44F4" w:rsidR="00FA565F" w:rsidRDefault="00FA565F" w:rsidP="00FA565F">
      <w:r>
        <w:t xml:space="preserve">Three new members joined COM this year – Jon Rogers (Greenville), Donna Grant (Highland), and Debbie McCoy (Owensboro First).  </w:t>
      </w:r>
    </w:p>
    <w:p w14:paraId="540DA412" w14:textId="24D1266D" w:rsidR="00FA565F" w:rsidRDefault="00FA565F" w:rsidP="00FA565F">
      <w:pPr>
        <w:rPr>
          <w:b/>
          <w:bCs/>
        </w:rPr>
      </w:pPr>
      <w:r w:rsidRPr="00523EB4">
        <w:rPr>
          <w:b/>
          <w:bCs/>
        </w:rPr>
        <w:t>Business</w:t>
      </w:r>
    </w:p>
    <w:p w14:paraId="06BBD8A7" w14:textId="764059FA" w:rsidR="00FA565F" w:rsidRPr="00FA565F" w:rsidRDefault="00FA565F" w:rsidP="00FA565F">
      <w:pPr>
        <w:pStyle w:val="ListParagraph"/>
        <w:numPr>
          <w:ilvl w:val="0"/>
          <w:numId w:val="1"/>
        </w:numPr>
        <w:rPr>
          <w:b/>
          <w:bCs/>
        </w:rPr>
      </w:pPr>
      <w:r>
        <w:t xml:space="preserve">The Commissioned Ruling Elder (CRE) Director, Sharon Murray is coming up to speed in her new position.  She and Don Barger will be meeting to review the guidelines, expectations, and compensation for CRE’s.  They will also be looking at the mentoring program for CRE’s and making recommendations to COM.  </w:t>
      </w:r>
    </w:p>
    <w:p w14:paraId="5570F15E" w14:textId="65D6F74D" w:rsidR="00FA565F" w:rsidRPr="00FA565F" w:rsidRDefault="00FA565F" w:rsidP="00FA565F">
      <w:pPr>
        <w:pStyle w:val="ListParagraph"/>
        <w:numPr>
          <w:ilvl w:val="0"/>
          <w:numId w:val="1"/>
        </w:numPr>
        <w:rPr>
          <w:b/>
          <w:bCs/>
        </w:rPr>
      </w:pPr>
      <w:r>
        <w:t xml:space="preserve">COM will be contacting pastors participating in validated ministries in the presbytery per the new procedure adopted at the last presbytery meeting.  </w:t>
      </w:r>
    </w:p>
    <w:p w14:paraId="02DA2D94" w14:textId="5779243A" w:rsidR="00FA565F" w:rsidRPr="00FA565F" w:rsidRDefault="00FA565F" w:rsidP="00FA565F">
      <w:pPr>
        <w:pStyle w:val="ListParagraph"/>
        <w:numPr>
          <w:ilvl w:val="0"/>
          <w:numId w:val="1"/>
        </w:numPr>
        <w:rPr>
          <w:b/>
          <w:bCs/>
        </w:rPr>
      </w:pPr>
      <w:r>
        <w:t>Rev Lynn Shurley has renewed his agreement with the Mayfield Church for another year with no changes in his terms of call.</w:t>
      </w:r>
    </w:p>
    <w:p w14:paraId="32E4A3F8" w14:textId="3A9296F7" w:rsidR="00FA565F" w:rsidRPr="00FA565F" w:rsidRDefault="00FA565F" w:rsidP="00FA565F">
      <w:pPr>
        <w:pStyle w:val="ListParagraph"/>
        <w:numPr>
          <w:ilvl w:val="0"/>
          <w:numId w:val="1"/>
        </w:numPr>
        <w:rPr>
          <w:b/>
          <w:bCs/>
        </w:rPr>
      </w:pPr>
      <w:r>
        <w:t xml:space="preserve">Rev Bobby Spurling has renewed his agreement with the Lester Memorial Church for another year with no changes in his terms of call.  </w:t>
      </w:r>
    </w:p>
    <w:p w14:paraId="24B652E1" w14:textId="2C55B95D" w:rsidR="00FA565F" w:rsidRDefault="00FA565F" w:rsidP="00FA565F">
      <w:pPr>
        <w:rPr>
          <w:b/>
          <w:bCs/>
        </w:rPr>
      </w:pPr>
      <w:r>
        <w:rPr>
          <w:b/>
          <w:bCs/>
        </w:rPr>
        <w:t>Church Updates</w:t>
      </w:r>
    </w:p>
    <w:p w14:paraId="6FB4E49F" w14:textId="67486A5C" w:rsidR="00FA565F" w:rsidRPr="007334C2" w:rsidRDefault="00FA565F" w:rsidP="00FA565F">
      <w:pPr>
        <w:pStyle w:val="ListParagraph"/>
        <w:numPr>
          <w:ilvl w:val="0"/>
          <w:numId w:val="2"/>
        </w:numPr>
        <w:rPr>
          <w:b/>
          <w:bCs/>
        </w:rPr>
      </w:pPr>
      <w:r>
        <w:t xml:space="preserve">The committee to oversee the distribution of financial assets for the Central City Church has been named.  </w:t>
      </w:r>
      <w:r w:rsidR="007334C2">
        <w:t xml:space="preserve">The members are Pam Goolsby (COM), Eric Hoey (Church Development), Mitch Brand (Mission), Pete Phelan (Finance), and Carol Brand (Original AC).  </w:t>
      </w:r>
    </w:p>
    <w:p w14:paraId="602529D4" w14:textId="6FC16EAD" w:rsidR="007334C2" w:rsidRPr="007334C2" w:rsidRDefault="007334C2" w:rsidP="00FA565F">
      <w:pPr>
        <w:pStyle w:val="ListParagraph"/>
        <w:numPr>
          <w:ilvl w:val="0"/>
          <w:numId w:val="2"/>
        </w:numPr>
        <w:rPr>
          <w:b/>
          <w:bCs/>
        </w:rPr>
      </w:pPr>
      <w:r>
        <w:t xml:space="preserve">The Ministry Information Form (MIF) for the Franklin Presbyterian Church was updated and approved.  </w:t>
      </w:r>
    </w:p>
    <w:p w14:paraId="6ABFC573" w14:textId="334202B6" w:rsidR="007334C2" w:rsidRPr="007334C2" w:rsidRDefault="007334C2" w:rsidP="00FA565F">
      <w:pPr>
        <w:pStyle w:val="ListParagraph"/>
        <w:numPr>
          <w:ilvl w:val="0"/>
          <w:numId w:val="2"/>
        </w:numPr>
        <w:rPr>
          <w:b/>
          <w:bCs/>
        </w:rPr>
      </w:pPr>
      <w:r>
        <w:t xml:space="preserve">The PNC’s for First Pres Mayfield and First Pres Hopkinsville are still actively looking for new pastors.  </w:t>
      </w:r>
    </w:p>
    <w:p w14:paraId="066ED667" w14:textId="14F9D526" w:rsidR="007334C2" w:rsidRPr="002C453F" w:rsidRDefault="007334C2" w:rsidP="00FA565F">
      <w:pPr>
        <w:pStyle w:val="ListParagraph"/>
        <w:numPr>
          <w:ilvl w:val="0"/>
          <w:numId w:val="2"/>
        </w:numPr>
        <w:rPr>
          <w:b/>
          <w:bCs/>
        </w:rPr>
      </w:pPr>
      <w:r>
        <w:t xml:space="preserve">The Grace Church in Clarksville will have an appraisal of the property done in March.  COM will meet with the leadership </w:t>
      </w:r>
      <w:r w:rsidR="00594AB0">
        <w:t>at the April meeting</w:t>
      </w:r>
      <w:r>
        <w:t xml:space="preserve"> to determine the path forward for closing the church.  </w:t>
      </w:r>
    </w:p>
    <w:p w14:paraId="129B2917" w14:textId="170BD623" w:rsidR="002C453F" w:rsidRDefault="002C453F" w:rsidP="002C453F"/>
    <w:p w14:paraId="3C22B1B1" w14:textId="55F90965" w:rsidR="002F0E6B" w:rsidRPr="002F0E6B" w:rsidRDefault="002F0E6B" w:rsidP="002C453F">
      <w:r>
        <w:t>Ralph Young, Clerk</w:t>
      </w:r>
    </w:p>
    <w:p w14:paraId="54E98F07" w14:textId="77777777" w:rsidR="0028078C" w:rsidRDefault="0028078C"/>
    <w:sectPr w:rsidR="0028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ADA"/>
    <w:multiLevelType w:val="hybridMultilevel"/>
    <w:tmpl w:val="A22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22F0C"/>
    <w:multiLevelType w:val="hybridMultilevel"/>
    <w:tmpl w:val="4B9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5F"/>
    <w:rsid w:val="0028078C"/>
    <w:rsid w:val="002C453F"/>
    <w:rsid w:val="002F0E6B"/>
    <w:rsid w:val="005657BA"/>
    <w:rsid w:val="00594AB0"/>
    <w:rsid w:val="007334C2"/>
    <w:rsid w:val="008D71A1"/>
    <w:rsid w:val="00AC49C0"/>
    <w:rsid w:val="00BC06D0"/>
    <w:rsid w:val="00FA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916A"/>
  <w15:chartTrackingRefBased/>
  <w15:docId w15:val="{C99BA833-4AAC-4BD4-B096-B3666C91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5F"/>
    <w:pPr>
      <w:ind w:left="720"/>
      <w:contextualSpacing/>
    </w:pPr>
  </w:style>
  <w:style w:type="paragraph" w:styleId="BalloonText">
    <w:name w:val="Balloon Text"/>
    <w:basedOn w:val="Normal"/>
    <w:link w:val="BalloonTextChar"/>
    <w:uiPriority w:val="99"/>
    <w:semiHidden/>
    <w:unhideWhenUsed/>
    <w:rsid w:val="00AC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Karen Harris</cp:lastModifiedBy>
  <cp:revision>2</cp:revision>
  <cp:lastPrinted>2020-03-04T16:42:00Z</cp:lastPrinted>
  <dcterms:created xsi:type="dcterms:W3CDTF">2020-03-04T16:43:00Z</dcterms:created>
  <dcterms:modified xsi:type="dcterms:W3CDTF">2020-03-04T16:43:00Z</dcterms:modified>
</cp:coreProperties>
</file>