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8886" w14:textId="0CCC36B2" w:rsidR="00EF5A56" w:rsidRPr="0082064B" w:rsidRDefault="0082064B" w:rsidP="0082064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2064B">
        <w:rPr>
          <w:b/>
          <w:bCs/>
          <w:sz w:val="24"/>
          <w:szCs w:val="24"/>
        </w:rPr>
        <w:t>Commission on Ministry (COM)</w:t>
      </w:r>
    </w:p>
    <w:p w14:paraId="115B12F9" w14:textId="507B110B" w:rsidR="0082064B" w:rsidRPr="0082064B" w:rsidRDefault="0082064B" w:rsidP="0082064B">
      <w:pPr>
        <w:jc w:val="center"/>
        <w:rPr>
          <w:b/>
          <w:bCs/>
          <w:sz w:val="24"/>
          <w:szCs w:val="24"/>
        </w:rPr>
      </w:pPr>
      <w:r w:rsidRPr="0082064B">
        <w:rPr>
          <w:b/>
          <w:bCs/>
          <w:sz w:val="24"/>
          <w:szCs w:val="24"/>
        </w:rPr>
        <w:t xml:space="preserve">Meeting Highlights – </w:t>
      </w:r>
      <w:r w:rsidR="00C3700C">
        <w:rPr>
          <w:b/>
          <w:bCs/>
          <w:sz w:val="24"/>
          <w:szCs w:val="24"/>
        </w:rPr>
        <w:t>November 5, 2019</w:t>
      </w:r>
    </w:p>
    <w:p w14:paraId="6F22D3AC" w14:textId="77777777" w:rsidR="0082064B" w:rsidRDefault="0082064B">
      <w:pPr>
        <w:rPr>
          <w:sz w:val="24"/>
          <w:szCs w:val="24"/>
        </w:rPr>
      </w:pPr>
    </w:p>
    <w:p w14:paraId="68D5987B" w14:textId="4AF16CFF" w:rsidR="0082064B" w:rsidRDefault="0082064B">
      <w:pPr>
        <w:rPr>
          <w:sz w:val="24"/>
          <w:szCs w:val="24"/>
        </w:rPr>
      </w:pPr>
      <w:r>
        <w:rPr>
          <w:sz w:val="24"/>
          <w:szCs w:val="24"/>
        </w:rPr>
        <w:t xml:space="preserve">COM met Tuesday, </w:t>
      </w:r>
      <w:r w:rsidR="00C3700C">
        <w:rPr>
          <w:sz w:val="24"/>
          <w:szCs w:val="24"/>
        </w:rPr>
        <w:t>November 5th</w:t>
      </w:r>
      <w:r>
        <w:rPr>
          <w:sz w:val="24"/>
          <w:szCs w:val="24"/>
        </w:rPr>
        <w:t>.  The following are highlights from the meeting.</w:t>
      </w:r>
    </w:p>
    <w:p w14:paraId="25380C19" w14:textId="12786FFA" w:rsidR="0082064B" w:rsidRDefault="0082064B">
      <w:pPr>
        <w:rPr>
          <w:b/>
          <w:bCs/>
          <w:sz w:val="24"/>
          <w:szCs w:val="24"/>
        </w:rPr>
      </w:pPr>
      <w:r w:rsidRPr="0082064B">
        <w:rPr>
          <w:b/>
          <w:bCs/>
          <w:sz w:val="24"/>
          <w:szCs w:val="24"/>
        </w:rPr>
        <w:t>Business</w:t>
      </w:r>
    </w:p>
    <w:p w14:paraId="316C969F" w14:textId="6C3BB2E4" w:rsidR="00253C42" w:rsidRDefault="009B259D" w:rsidP="00253C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 </w:t>
      </w:r>
      <w:r w:rsidR="00DD6502">
        <w:rPr>
          <w:sz w:val="24"/>
          <w:szCs w:val="24"/>
        </w:rPr>
        <w:t xml:space="preserve">opened a discussion of validated ministries within the context of the Book of Order and the </w:t>
      </w:r>
      <w:r w:rsidR="008928D0">
        <w:rPr>
          <w:sz w:val="24"/>
          <w:szCs w:val="24"/>
        </w:rPr>
        <w:t>P</w:t>
      </w:r>
      <w:r w:rsidR="00DD6502">
        <w:rPr>
          <w:sz w:val="24"/>
          <w:szCs w:val="24"/>
        </w:rPr>
        <w:t>resbytery</w:t>
      </w:r>
      <w:r w:rsidR="008A27B5">
        <w:rPr>
          <w:sz w:val="24"/>
          <w:szCs w:val="24"/>
        </w:rPr>
        <w:t xml:space="preserve"> of Western Kentucky</w:t>
      </w:r>
      <w:r w:rsidR="00DD6502">
        <w:rPr>
          <w:sz w:val="24"/>
          <w:szCs w:val="24"/>
        </w:rPr>
        <w:t xml:space="preserve">.  </w:t>
      </w:r>
      <w:r w:rsidR="005F65CE">
        <w:rPr>
          <w:sz w:val="24"/>
          <w:szCs w:val="24"/>
        </w:rPr>
        <w:t xml:space="preserve">COM will continue to study this issue </w:t>
      </w:r>
      <w:r w:rsidR="0004761E">
        <w:rPr>
          <w:sz w:val="24"/>
          <w:szCs w:val="24"/>
        </w:rPr>
        <w:t xml:space="preserve">in order to be more consistent with the various ministries in our presbytery outside of our church activities.  </w:t>
      </w:r>
    </w:p>
    <w:p w14:paraId="5803FC7E" w14:textId="0B368D63" w:rsidR="00253C42" w:rsidRDefault="00E73A71" w:rsidP="00253C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 has appointed an Ad Hoc Committee to make a recommendation for </w:t>
      </w:r>
      <w:r w:rsidR="00C67BA2">
        <w:rPr>
          <w:sz w:val="24"/>
          <w:szCs w:val="24"/>
        </w:rPr>
        <w:t xml:space="preserve">a new Commissioned Lay Pastor (CLP) Director.  </w:t>
      </w:r>
      <w:r w:rsidR="00A277F7">
        <w:rPr>
          <w:sz w:val="24"/>
          <w:szCs w:val="24"/>
        </w:rPr>
        <w:t xml:space="preserve">COM hopes to have a director in place starting in 2020.  </w:t>
      </w:r>
    </w:p>
    <w:p w14:paraId="18820DD9" w14:textId="77777777" w:rsidR="000515A4" w:rsidRDefault="000515A4" w:rsidP="00253C42">
      <w:pPr>
        <w:pStyle w:val="ListParagraph"/>
        <w:ind w:left="360"/>
        <w:rPr>
          <w:sz w:val="24"/>
          <w:szCs w:val="24"/>
        </w:rPr>
      </w:pPr>
    </w:p>
    <w:p w14:paraId="2A592BAB" w14:textId="1D267CBA" w:rsidR="0082064B" w:rsidRPr="000515A4" w:rsidRDefault="000515A4" w:rsidP="000515A4">
      <w:pPr>
        <w:pStyle w:val="ListParagraph"/>
        <w:ind w:left="0"/>
        <w:rPr>
          <w:b/>
          <w:bCs/>
          <w:sz w:val="24"/>
          <w:szCs w:val="24"/>
        </w:rPr>
      </w:pPr>
      <w:r w:rsidRPr="000515A4">
        <w:rPr>
          <w:b/>
          <w:bCs/>
          <w:sz w:val="24"/>
          <w:szCs w:val="24"/>
        </w:rPr>
        <w:t>Church Updates</w:t>
      </w:r>
      <w:r w:rsidR="0082064B" w:rsidRPr="000515A4">
        <w:rPr>
          <w:b/>
          <w:bCs/>
          <w:sz w:val="24"/>
          <w:szCs w:val="24"/>
        </w:rPr>
        <w:t xml:space="preserve"> </w:t>
      </w:r>
    </w:p>
    <w:p w14:paraId="62F1A94C" w14:textId="77777777" w:rsidR="00702E20" w:rsidRDefault="00702E20" w:rsidP="00702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 approved an updated First Pres Mayfield Ministry Information Form (MIF) for their search for a permanent pastor.   </w:t>
      </w:r>
    </w:p>
    <w:p w14:paraId="09D409D0" w14:textId="3136E981" w:rsidR="00702E20" w:rsidRPr="00702E20" w:rsidRDefault="00702E20" w:rsidP="00702E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Coordinating Presbyter, Ken Dick and COM Moderator, Frank Montgomery will work with the Franklin Presbyterian Church as they move forward in their search for a permanent pastor.   </w:t>
      </w:r>
    </w:p>
    <w:p w14:paraId="462B6B4F" w14:textId="2CDA7C7A" w:rsidR="000515A4" w:rsidRPr="000515A4" w:rsidRDefault="000515A4" w:rsidP="000515A4">
      <w:pPr>
        <w:rPr>
          <w:b/>
          <w:bCs/>
          <w:sz w:val="24"/>
          <w:szCs w:val="24"/>
        </w:rPr>
      </w:pPr>
      <w:r w:rsidRPr="000515A4">
        <w:rPr>
          <w:b/>
          <w:bCs/>
          <w:sz w:val="24"/>
          <w:szCs w:val="24"/>
        </w:rPr>
        <w:t>Other Business</w:t>
      </w:r>
    </w:p>
    <w:p w14:paraId="306AC32F" w14:textId="1E277D06" w:rsidR="000515A4" w:rsidRDefault="00554366" w:rsidP="000515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 approved new guidelines </w:t>
      </w:r>
      <w:r w:rsidR="001E777C">
        <w:rPr>
          <w:sz w:val="24"/>
          <w:szCs w:val="24"/>
        </w:rPr>
        <w:t>for the COM Handbook entitled “</w:t>
      </w:r>
      <w:r w:rsidR="001E777C" w:rsidRPr="00996A25">
        <w:rPr>
          <w:i/>
          <w:iCs/>
          <w:sz w:val="24"/>
          <w:szCs w:val="24"/>
        </w:rPr>
        <w:t>A Guide for Churches Conducting a Congregational Mission Study during</w:t>
      </w:r>
      <w:r w:rsidR="004C2C1B" w:rsidRPr="00996A25">
        <w:rPr>
          <w:i/>
          <w:iCs/>
          <w:sz w:val="24"/>
          <w:szCs w:val="24"/>
        </w:rPr>
        <w:t xml:space="preserve"> an Interim (Transition) Time</w:t>
      </w:r>
      <w:r w:rsidR="004C2C1B">
        <w:rPr>
          <w:sz w:val="24"/>
          <w:szCs w:val="24"/>
        </w:rPr>
        <w:t xml:space="preserve">.”  </w:t>
      </w:r>
    </w:p>
    <w:p w14:paraId="3B67D93E" w14:textId="289DB2D0" w:rsidR="000515A4" w:rsidRDefault="001D584D" w:rsidP="000515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Ken Dick will be working with the Administrative Commission </w:t>
      </w:r>
      <w:r w:rsidR="005939C0">
        <w:rPr>
          <w:sz w:val="24"/>
          <w:szCs w:val="24"/>
        </w:rPr>
        <w:t xml:space="preserve">(AC) </w:t>
      </w:r>
      <w:r>
        <w:rPr>
          <w:sz w:val="24"/>
          <w:szCs w:val="24"/>
        </w:rPr>
        <w:t xml:space="preserve">for the Grace Presbyterian Church in Clarksville to get an appraisal done on their property.  </w:t>
      </w:r>
    </w:p>
    <w:p w14:paraId="075265BB" w14:textId="1B81184B" w:rsidR="001041F6" w:rsidRDefault="003849D0" w:rsidP="000515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 will be presenting the “</w:t>
      </w:r>
      <w:r w:rsidRPr="005939C0">
        <w:rPr>
          <w:i/>
          <w:iCs/>
          <w:sz w:val="24"/>
          <w:szCs w:val="24"/>
        </w:rPr>
        <w:t>Financial Controls and Best Practices for Congregations</w:t>
      </w:r>
      <w:r>
        <w:rPr>
          <w:sz w:val="24"/>
          <w:szCs w:val="24"/>
        </w:rPr>
        <w:t xml:space="preserve">” </w:t>
      </w:r>
      <w:r w:rsidR="00547302">
        <w:rPr>
          <w:sz w:val="24"/>
          <w:szCs w:val="24"/>
        </w:rPr>
        <w:t xml:space="preserve">policy </w:t>
      </w:r>
      <w:r>
        <w:rPr>
          <w:sz w:val="24"/>
          <w:szCs w:val="24"/>
        </w:rPr>
        <w:t>document for approval by the</w:t>
      </w:r>
      <w:r w:rsidR="00547302">
        <w:rPr>
          <w:sz w:val="24"/>
          <w:szCs w:val="24"/>
        </w:rPr>
        <w:t xml:space="preserve"> P</w:t>
      </w:r>
      <w:r w:rsidR="001A383B">
        <w:rPr>
          <w:sz w:val="24"/>
          <w:szCs w:val="24"/>
        </w:rPr>
        <w:t xml:space="preserve">resbytery at </w:t>
      </w:r>
      <w:r w:rsidR="00547302">
        <w:rPr>
          <w:sz w:val="24"/>
          <w:szCs w:val="24"/>
        </w:rPr>
        <w:t>Tuesday</w:t>
      </w:r>
      <w:r w:rsidR="005939C0">
        <w:rPr>
          <w:sz w:val="24"/>
          <w:szCs w:val="24"/>
        </w:rPr>
        <w:t>’s</w:t>
      </w:r>
      <w:r w:rsidR="00547302">
        <w:rPr>
          <w:sz w:val="24"/>
          <w:szCs w:val="24"/>
        </w:rPr>
        <w:t xml:space="preserve"> </w:t>
      </w:r>
      <w:r w:rsidR="001A383B">
        <w:rPr>
          <w:sz w:val="24"/>
          <w:szCs w:val="24"/>
        </w:rPr>
        <w:t>meeting</w:t>
      </w:r>
      <w:r w:rsidR="000515A4" w:rsidRPr="001E01A4">
        <w:rPr>
          <w:sz w:val="24"/>
          <w:szCs w:val="24"/>
        </w:rPr>
        <w:t xml:space="preserve">.  </w:t>
      </w:r>
    </w:p>
    <w:p w14:paraId="76B6E4F7" w14:textId="77777777" w:rsidR="00EC4A12" w:rsidRPr="001E01A4" w:rsidRDefault="00EC4A12" w:rsidP="00EC4A12">
      <w:pPr>
        <w:pStyle w:val="ListParagraph"/>
        <w:rPr>
          <w:sz w:val="24"/>
          <w:szCs w:val="24"/>
        </w:rPr>
      </w:pPr>
    </w:p>
    <w:p w14:paraId="088C87A2" w14:textId="1C9C9712" w:rsidR="0082064B" w:rsidRPr="0082064B" w:rsidRDefault="000515A4">
      <w:pPr>
        <w:rPr>
          <w:sz w:val="24"/>
          <w:szCs w:val="24"/>
        </w:rPr>
      </w:pPr>
      <w:r>
        <w:rPr>
          <w:sz w:val="24"/>
          <w:szCs w:val="24"/>
        </w:rPr>
        <w:t>Ralph Young, Clerk</w:t>
      </w:r>
    </w:p>
    <w:sectPr w:rsidR="0082064B" w:rsidRPr="0082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1899"/>
    <w:multiLevelType w:val="hybridMultilevel"/>
    <w:tmpl w:val="AE2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711"/>
    <w:multiLevelType w:val="hybridMultilevel"/>
    <w:tmpl w:val="9A02C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C7B9D"/>
    <w:multiLevelType w:val="hybridMultilevel"/>
    <w:tmpl w:val="38D8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B83"/>
    <w:multiLevelType w:val="hybridMultilevel"/>
    <w:tmpl w:val="F9BC2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71703"/>
    <w:multiLevelType w:val="hybridMultilevel"/>
    <w:tmpl w:val="1080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4B"/>
    <w:rsid w:val="0004761E"/>
    <w:rsid w:val="000515A4"/>
    <w:rsid w:val="001041F6"/>
    <w:rsid w:val="00157FB3"/>
    <w:rsid w:val="001A383B"/>
    <w:rsid w:val="001C2059"/>
    <w:rsid w:val="001D584D"/>
    <w:rsid w:val="001E01A4"/>
    <w:rsid w:val="001E777C"/>
    <w:rsid w:val="00201303"/>
    <w:rsid w:val="00214A23"/>
    <w:rsid w:val="00220454"/>
    <w:rsid w:val="00253C42"/>
    <w:rsid w:val="003849D0"/>
    <w:rsid w:val="004C2C1B"/>
    <w:rsid w:val="00547302"/>
    <w:rsid w:val="00554366"/>
    <w:rsid w:val="005939C0"/>
    <w:rsid w:val="005F65CE"/>
    <w:rsid w:val="00702E20"/>
    <w:rsid w:val="00730AF5"/>
    <w:rsid w:val="0082064B"/>
    <w:rsid w:val="008928D0"/>
    <w:rsid w:val="008A119B"/>
    <w:rsid w:val="008A27B5"/>
    <w:rsid w:val="00984810"/>
    <w:rsid w:val="00996A25"/>
    <w:rsid w:val="009B259D"/>
    <w:rsid w:val="00A277F7"/>
    <w:rsid w:val="00C3700C"/>
    <w:rsid w:val="00C67BA2"/>
    <w:rsid w:val="00C97EC9"/>
    <w:rsid w:val="00DD6502"/>
    <w:rsid w:val="00E73A71"/>
    <w:rsid w:val="00EC4A12"/>
    <w:rsid w:val="00EF5A56"/>
    <w:rsid w:val="00F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33D8"/>
  <w15:chartTrackingRefBased/>
  <w15:docId w15:val="{AE788A61-7556-419A-8041-A38F7221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Young</dc:creator>
  <cp:keywords/>
  <dc:description/>
  <cp:lastModifiedBy>Karen Harris</cp:lastModifiedBy>
  <cp:revision>2</cp:revision>
  <cp:lastPrinted>2019-11-08T19:46:00Z</cp:lastPrinted>
  <dcterms:created xsi:type="dcterms:W3CDTF">2019-11-14T19:17:00Z</dcterms:created>
  <dcterms:modified xsi:type="dcterms:W3CDTF">2019-11-14T19:17:00Z</dcterms:modified>
</cp:coreProperties>
</file>