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472C4" w:themeColor="accent1"/>
        </w:rPr>
        <w:id w:val="-768850739"/>
        <w:docPartObj>
          <w:docPartGallery w:val="Cover Pages"/>
          <w:docPartUnique/>
        </w:docPartObj>
      </w:sdtPr>
      <w:sdtEndPr>
        <w:rPr>
          <w:color w:val="auto"/>
          <w:sz w:val="28"/>
          <w:szCs w:val="28"/>
        </w:rPr>
      </w:sdtEndPr>
      <w:sdtContent>
        <w:p w14:paraId="40AF3391" w14:textId="6B103D8F" w:rsidR="00A556ED" w:rsidRDefault="00A556ED">
          <w:pPr>
            <w:pStyle w:val="NoSpacing"/>
            <w:spacing w:before="1540" w:after="240"/>
            <w:jc w:val="center"/>
            <w:rPr>
              <w:color w:val="4472C4" w:themeColor="accent1"/>
            </w:rPr>
          </w:pPr>
          <w:r>
            <w:rPr>
              <w:noProof/>
              <w:color w:val="4472C4" w:themeColor="accent1"/>
            </w:rPr>
            <w:drawing>
              <wp:inline distT="0" distB="0" distL="0" distR="0" wp14:anchorId="25FA755D" wp14:editId="147542AF">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eastAsiaTheme="minorHAnsi"/>
              <w:color w:val="323E4F" w:themeColor="text2" w:themeShade="BF"/>
              <w:sz w:val="52"/>
              <w:szCs w:val="52"/>
            </w:rPr>
            <w:alias w:val="Title"/>
            <w:tag w:val=""/>
            <w:id w:val="1735040861"/>
            <w:placeholder>
              <w:docPart w:val="5C90ACCA909F403EAC2B98DB8DD24494"/>
            </w:placeholder>
            <w:dataBinding w:prefixMappings="xmlns:ns0='http://purl.org/dc/elements/1.1/' xmlns:ns1='http://schemas.openxmlformats.org/package/2006/metadata/core-properties' " w:xpath="/ns1:coreProperties[1]/ns0:title[1]" w:storeItemID="{6C3C8BC8-F283-45AE-878A-BAB7291924A1}"/>
            <w:text/>
          </w:sdtPr>
          <w:sdtContent>
            <w:p w14:paraId="1C5A15AC" w14:textId="16687911" w:rsidR="00A556ED" w:rsidRPr="00A556ED" w:rsidRDefault="00A556ED" w:rsidP="00A556ED">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323E4F" w:themeColor="text2" w:themeShade="BF"/>
                  <w:sz w:val="52"/>
                  <w:szCs w:val="52"/>
                </w:rPr>
              </w:pPr>
              <w:r w:rsidRPr="00A556ED">
                <w:rPr>
                  <w:rFonts w:eastAsiaTheme="minorHAnsi"/>
                  <w:color w:val="323E4F" w:themeColor="text2" w:themeShade="BF"/>
                  <w:sz w:val="52"/>
                  <w:szCs w:val="52"/>
                </w:rPr>
                <w:t>MANUAL FOR ADMINISTRATIVE OPERATIONS OF THE PRESBYTERY OF WESTERN KENTUCKY PRESBYTERIAN CHURCH (U.S.A.)</w:t>
              </w:r>
            </w:p>
          </w:sdtContent>
        </w:sdt>
        <w:sdt>
          <w:sdtPr>
            <w:rPr>
              <w:color w:val="4472C4" w:themeColor="accent1"/>
              <w:sz w:val="28"/>
              <w:szCs w:val="28"/>
            </w:rPr>
            <w:alias w:val="Subtitle"/>
            <w:tag w:val=""/>
            <w:id w:val="328029620"/>
            <w:placeholder>
              <w:docPart w:val="8DED1D6236574CED89837140404FC938"/>
            </w:placeholder>
            <w:dataBinding w:prefixMappings="xmlns:ns0='http://purl.org/dc/elements/1.1/' xmlns:ns1='http://schemas.openxmlformats.org/package/2006/metadata/core-properties' " w:xpath="/ns1:coreProperties[1]/ns0:subject[1]" w:storeItemID="{6C3C8BC8-F283-45AE-878A-BAB7291924A1}"/>
            <w:text/>
          </w:sdtPr>
          <w:sdtContent>
            <w:p w14:paraId="46FE32B6" w14:textId="49B0E5EC" w:rsidR="00A556ED" w:rsidRDefault="00A038E4">
              <w:pPr>
                <w:pStyle w:val="NoSpacing"/>
                <w:jc w:val="center"/>
                <w:rPr>
                  <w:color w:val="4472C4" w:themeColor="accent1"/>
                  <w:sz w:val="28"/>
                  <w:szCs w:val="28"/>
                </w:rPr>
              </w:pPr>
              <w:r>
                <w:rPr>
                  <w:color w:val="4472C4" w:themeColor="accent1"/>
                  <w:sz w:val="28"/>
                  <w:szCs w:val="28"/>
                </w:rPr>
                <w:t>Through the Grace of our Lord and Savior Jesus Christ…The Mission of the Presbytery of Western Kentucky is to encourage and sustain congregations and Presbyters in making new disciples and strengthening current disciples both locally and beyond for the tr</w:t>
              </w:r>
              <w:r w:rsidR="00CE61FA">
                <w:rPr>
                  <w:color w:val="4472C4" w:themeColor="accent1"/>
                  <w:sz w:val="28"/>
                  <w:szCs w:val="28"/>
                </w:rPr>
                <w:t>ansformation of the world.</w:t>
              </w:r>
            </w:p>
          </w:sdtContent>
        </w:sdt>
        <w:p w14:paraId="20EC580C" w14:textId="3C6F0BB1" w:rsidR="00A556ED" w:rsidRDefault="00B40115">
          <w:pPr>
            <w:pStyle w:val="NoSpacing"/>
            <w:spacing w:before="480"/>
            <w:jc w:val="center"/>
            <w:rPr>
              <w:color w:val="4472C4" w:themeColor="accent1"/>
            </w:rPr>
          </w:pPr>
          <w:r>
            <w:rPr>
              <w:noProof/>
            </w:rPr>
            <mc:AlternateContent>
              <mc:Choice Requires="wps">
                <w:drawing>
                  <wp:anchor distT="0" distB="0" distL="114300" distR="114300" simplePos="0" relativeHeight="251656704" behindDoc="0" locked="0" layoutInCell="1" allowOverlap="1" wp14:anchorId="58035F47" wp14:editId="1BDB0582">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972300" cy="629920"/>
                    <wp:effectExtent l="0" t="0" r="0" b="0"/>
                    <wp:wrapNone/>
                    <wp:docPr id="1689030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629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9C7A6" w14:textId="3B758166" w:rsidR="00FB2C49" w:rsidRDefault="003F5C08">
                                <w:pPr>
                                  <w:pStyle w:val="NoSpacing"/>
                                  <w:jc w:val="center"/>
                                  <w:rPr>
                                    <w:color w:val="4472C4" w:themeColor="accent1"/>
                                  </w:rPr>
                                </w:pPr>
                                <w:r>
                                  <w:rPr>
                                    <w:caps/>
                                    <w:color w:val="4472C4" w:themeColor="accent1"/>
                                    <w:sz w:val="28"/>
                                    <w:szCs w:val="28"/>
                                  </w:rPr>
                                  <w:t>AUGUST 10, 2024</w:t>
                                </w:r>
                              </w:p>
                              <w:p w14:paraId="7A2E28C8" w14:textId="3B7C3AF9" w:rsidR="00FB2C49" w:rsidRDefault="00FB2C49">
                                <w:pPr>
                                  <w:pStyle w:val="NoSpacing"/>
                                  <w:jc w:val="center"/>
                                  <w:rPr>
                                    <w:color w:val="4472C4" w:themeColor="accent1"/>
                                  </w:rPr>
                                </w:pPr>
                                <w:r>
                                  <w:rPr>
                                    <w:color w:val="4472C4" w:themeColor="accent1"/>
                                  </w:rPr>
                                  <w:t xml:space="preserve">Approved by Presbytery of Western Kentucky by vote on </w:t>
                                </w:r>
                                <w:r w:rsidR="00AB7457">
                                  <w:rPr>
                                    <w:color w:val="4472C4" w:themeColor="accent1"/>
                                  </w:rPr>
                                  <w:t>August 10, 2024</w:t>
                                </w:r>
                              </w:p>
                              <w:p w14:paraId="558BF4C2" w14:textId="035E79F7" w:rsidR="003A3C0A" w:rsidRDefault="00FB2C49">
                                <w:pPr>
                                  <w:pStyle w:val="NoSpacing"/>
                                  <w:jc w:val="center"/>
                                  <w:rPr>
                                    <w:color w:val="4472C4" w:themeColor="accent1"/>
                                  </w:rPr>
                                </w:pPr>
                                <w:r>
                                  <w:rPr>
                                    <w:color w:val="4472C4" w:themeColor="accent1"/>
                                  </w:rPr>
                                  <w:t xml:space="preserve">Necessary corrections noted during discussion incorporated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8035F47" id="_x0000_t202" coordsize="21600,21600" o:spt="202" path="m,l,21600r21600,l21600,xe">
                    <v:stroke joinstyle="miter"/>
                    <v:path gradientshapeok="t" o:connecttype="rect"/>
                  </v:shapetype>
                  <v:shape id="Text Box 3" o:spid="_x0000_s1026" type="#_x0000_t202" style="position:absolute;left:0;text-align:left;margin-left:0;margin-top:0;width:549pt;height:49.6pt;z-index:25165670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" filled="f" stroked="f" strokeweight=".5pt">
                    <v:textbox style="mso-fit-shape-to-text:t" inset="0,0,0,0">
                      <w:txbxContent>
                        <w:p w14:paraId="6AC9C7A6" w14:textId="3B758166" w:rsidR="00FB2C49" w:rsidRDefault="003F5C08">
                          <w:pPr>
                            <w:pStyle w:val="NoSpacing"/>
                            <w:jc w:val="center"/>
                            <w:rPr>
                              <w:color w:val="4472C4" w:themeColor="accent1"/>
                            </w:rPr>
                          </w:pPr>
                          <w:r>
                            <w:rPr>
                              <w:caps/>
                              <w:color w:val="4472C4" w:themeColor="accent1"/>
                              <w:sz w:val="28"/>
                              <w:szCs w:val="28"/>
                            </w:rPr>
                            <w:t>AUGUST 10, 2024</w:t>
                          </w:r>
                        </w:p>
                        <w:p w14:paraId="7A2E28C8" w14:textId="3B7C3AF9" w:rsidR="00FB2C49" w:rsidRDefault="00FB2C49">
                          <w:pPr>
                            <w:pStyle w:val="NoSpacing"/>
                            <w:jc w:val="center"/>
                            <w:rPr>
                              <w:color w:val="4472C4" w:themeColor="accent1"/>
                            </w:rPr>
                          </w:pPr>
                          <w:r>
                            <w:rPr>
                              <w:color w:val="4472C4" w:themeColor="accent1"/>
                            </w:rPr>
                            <w:t xml:space="preserve">Approved by Presbytery of Western Kentucky by vote on </w:t>
                          </w:r>
                          <w:r w:rsidR="00AB7457">
                            <w:rPr>
                              <w:color w:val="4472C4" w:themeColor="accent1"/>
                            </w:rPr>
                            <w:t>August 10, 2024</w:t>
                          </w:r>
                        </w:p>
                        <w:p w14:paraId="558BF4C2" w14:textId="035E79F7" w:rsidR="003A3C0A" w:rsidRDefault="00FB2C49">
                          <w:pPr>
                            <w:pStyle w:val="NoSpacing"/>
                            <w:jc w:val="center"/>
                            <w:rPr>
                              <w:color w:val="4472C4" w:themeColor="accent1"/>
                            </w:rPr>
                          </w:pPr>
                          <w:r>
                            <w:rPr>
                              <w:color w:val="4472C4" w:themeColor="accent1"/>
                            </w:rPr>
                            <w:t xml:space="preserve">Necessary corrections noted during discussion incorporated </w:t>
                          </w:r>
                        </w:p>
                      </w:txbxContent>
                    </v:textbox>
                    <w10:wrap anchorx="margin" anchory="page"/>
                  </v:shape>
                </w:pict>
              </mc:Fallback>
            </mc:AlternateContent>
          </w:r>
          <w:r w:rsidR="00A556ED">
            <w:rPr>
              <w:noProof/>
              <w:color w:val="4472C4" w:themeColor="accent1"/>
            </w:rPr>
            <w:drawing>
              <wp:inline distT="0" distB="0" distL="0" distR="0" wp14:anchorId="030B7B50" wp14:editId="6A864E14">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97E35F2" w14:textId="557A65F3" w:rsidR="002069CC" w:rsidRDefault="00A556ED" w:rsidP="008943F2">
          <w:pPr>
            <w:rPr>
              <w:sz w:val="28"/>
              <w:szCs w:val="28"/>
            </w:rPr>
          </w:pPr>
          <w:r>
            <w:rPr>
              <w:sz w:val="28"/>
              <w:szCs w:val="28"/>
            </w:rPr>
            <w:br w:type="page"/>
          </w:r>
        </w:p>
      </w:sdtContent>
    </w:sdt>
    <w:p w14:paraId="66F1225D" w14:textId="77777777" w:rsidR="000475F9" w:rsidRDefault="000475F9" w:rsidP="000475F9">
      <w:pPr>
        <w:pStyle w:val="TOCHeading"/>
      </w:pPr>
      <w:r>
        <w:lastRenderedPageBreak/>
        <w:t>Table of Contents</w:t>
      </w:r>
    </w:p>
    <w:p w14:paraId="4BC03C46" w14:textId="4D9797B7" w:rsidR="000475F9" w:rsidRPr="00F41404" w:rsidRDefault="000475F9" w:rsidP="000475F9">
      <w:pPr>
        <w:pStyle w:val="ListParagraph"/>
        <w:numPr>
          <w:ilvl w:val="0"/>
          <w:numId w:val="108"/>
        </w:numPr>
        <w:rPr>
          <w:sz w:val="28"/>
          <w:szCs w:val="28"/>
        </w:rPr>
      </w:pPr>
      <w:r w:rsidRPr="00F41404">
        <w:rPr>
          <w:sz w:val="28"/>
          <w:szCs w:val="28"/>
        </w:rPr>
        <w:t>NAME</w:t>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0028058C" w:rsidRPr="00F41404">
        <w:rPr>
          <w:sz w:val="28"/>
          <w:szCs w:val="28"/>
        </w:rPr>
        <w:tab/>
      </w:r>
      <w:r w:rsidR="0028058C" w:rsidRPr="00F41404">
        <w:rPr>
          <w:sz w:val="28"/>
          <w:szCs w:val="28"/>
        </w:rPr>
        <w:tab/>
      </w:r>
      <w:r w:rsidR="0028058C" w:rsidRPr="00F41404">
        <w:rPr>
          <w:sz w:val="28"/>
          <w:szCs w:val="28"/>
        </w:rPr>
        <w:tab/>
      </w:r>
      <w:r w:rsidR="0028058C" w:rsidRPr="00F41404">
        <w:rPr>
          <w:sz w:val="28"/>
          <w:szCs w:val="28"/>
        </w:rPr>
        <w:tab/>
      </w:r>
      <w:r w:rsidRPr="00F41404">
        <w:rPr>
          <w:sz w:val="28"/>
          <w:szCs w:val="28"/>
        </w:rPr>
        <w:t>2</w:t>
      </w:r>
    </w:p>
    <w:p w14:paraId="28D53840" w14:textId="582B6D35" w:rsidR="000475F9" w:rsidRPr="00F41404" w:rsidRDefault="000475F9" w:rsidP="000475F9">
      <w:pPr>
        <w:pStyle w:val="ListParagraph"/>
        <w:numPr>
          <w:ilvl w:val="0"/>
          <w:numId w:val="108"/>
        </w:numPr>
        <w:rPr>
          <w:sz w:val="28"/>
          <w:szCs w:val="28"/>
        </w:rPr>
      </w:pPr>
      <w:r w:rsidRPr="00F41404">
        <w:rPr>
          <w:sz w:val="28"/>
          <w:szCs w:val="28"/>
        </w:rPr>
        <w:t>BOUNDS</w:t>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0028058C" w:rsidRPr="00F41404">
        <w:rPr>
          <w:sz w:val="28"/>
          <w:szCs w:val="28"/>
        </w:rPr>
        <w:tab/>
      </w:r>
      <w:r w:rsidR="0028058C" w:rsidRPr="00F41404">
        <w:rPr>
          <w:sz w:val="28"/>
          <w:szCs w:val="28"/>
        </w:rPr>
        <w:tab/>
      </w:r>
      <w:r w:rsidR="0028058C" w:rsidRPr="00F41404">
        <w:rPr>
          <w:sz w:val="28"/>
          <w:szCs w:val="28"/>
        </w:rPr>
        <w:tab/>
      </w:r>
      <w:r w:rsidR="0028058C" w:rsidRPr="00F41404">
        <w:rPr>
          <w:sz w:val="28"/>
          <w:szCs w:val="28"/>
        </w:rPr>
        <w:tab/>
      </w:r>
      <w:r w:rsidRPr="00F41404">
        <w:rPr>
          <w:sz w:val="28"/>
          <w:szCs w:val="28"/>
        </w:rPr>
        <w:tab/>
        <w:t>2</w:t>
      </w:r>
    </w:p>
    <w:p w14:paraId="16DBBB88" w14:textId="227175EA" w:rsidR="000475F9" w:rsidRPr="00F41404" w:rsidRDefault="000475F9" w:rsidP="000475F9">
      <w:pPr>
        <w:pStyle w:val="ListParagraph"/>
        <w:numPr>
          <w:ilvl w:val="0"/>
          <w:numId w:val="108"/>
        </w:numPr>
        <w:rPr>
          <w:sz w:val="28"/>
          <w:szCs w:val="28"/>
        </w:rPr>
      </w:pPr>
      <w:r w:rsidRPr="00F41404">
        <w:rPr>
          <w:sz w:val="28"/>
          <w:szCs w:val="28"/>
        </w:rPr>
        <w:t>MEETINGS</w:t>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0028058C" w:rsidRPr="00F41404">
        <w:rPr>
          <w:sz w:val="28"/>
          <w:szCs w:val="28"/>
        </w:rPr>
        <w:tab/>
      </w:r>
      <w:r w:rsidR="0028058C" w:rsidRPr="00F41404">
        <w:rPr>
          <w:sz w:val="28"/>
          <w:szCs w:val="28"/>
        </w:rPr>
        <w:tab/>
      </w:r>
      <w:r w:rsidR="0028058C" w:rsidRPr="00F41404">
        <w:rPr>
          <w:sz w:val="28"/>
          <w:szCs w:val="28"/>
        </w:rPr>
        <w:tab/>
      </w:r>
      <w:r w:rsidR="0028058C" w:rsidRPr="00F41404">
        <w:rPr>
          <w:sz w:val="28"/>
          <w:szCs w:val="28"/>
        </w:rPr>
        <w:tab/>
      </w:r>
      <w:r w:rsidRPr="00F41404">
        <w:rPr>
          <w:sz w:val="28"/>
          <w:szCs w:val="28"/>
        </w:rPr>
        <w:t>2</w:t>
      </w:r>
    </w:p>
    <w:p w14:paraId="06B60070" w14:textId="1349FECD" w:rsidR="000475F9" w:rsidRPr="00F41404" w:rsidRDefault="000475F9" w:rsidP="000475F9">
      <w:pPr>
        <w:pStyle w:val="ListParagraph"/>
        <w:numPr>
          <w:ilvl w:val="0"/>
          <w:numId w:val="108"/>
        </w:numPr>
        <w:rPr>
          <w:sz w:val="28"/>
          <w:szCs w:val="28"/>
        </w:rPr>
      </w:pPr>
      <w:r w:rsidRPr="00F41404">
        <w:rPr>
          <w:sz w:val="28"/>
          <w:szCs w:val="28"/>
        </w:rPr>
        <w:t>STAFF</w:t>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0028058C" w:rsidRPr="00F41404">
        <w:rPr>
          <w:sz w:val="28"/>
          <w:szCs w:val="28"/>
        </w:rPr>
        <w:tab/>
      </w:r>
      <w:r w:rsidR="0028058C" w:rsidRPr="00F41404">
        <w:rPr>
          <w:sz w:val="28"/>
          <w:szCs w:val="28"/>
        </w:rPr>
        <w:tab/>
      </w:r>
      <w:r w:rsidR="0028058C" w:rsidRPr="00F41404">
        <w:rPr>
          <w:sz w:val="28"/>
          <w:szCs w:val="28"/>
        </w:rPr>
        <w:tab/>
      </w:r>
      <w:r w:rsidR="0028058C" w:rsidRPr="00F41404">
        <w:rPr>
          <w:sz w:val="28"/>
          <w:szCs w:val="28"/>
        </w:rPr>
        <w:tab/>
      </w:r>
      <w:r w:rsidRPr="00F41404">
        <w:rPr>
          <w:sz w:val="28"/>
          <w:szCs w:val="28"/>
        </w:rPr>
        <w:tab/>
        <w:t>4</w:t>
      </w:r>
    </w:p>
    <w:p w14:paraId="0F3B8CBA" w14:textId="75C54A0D" w:rsidR="000475F9" w:rsidRPr="00F41404" w:rsidRDefault="000475F9" w:rsidP="000475F9">
      <w:pPr>
        <w:pStyle w:val="ListParagraph"/>
        <w:numPr>
          <w:ilvl w:val="0"/>
          <w:numId w:val="108"/>
        </w:numPr>
        <w:rPr>
          <w:sz w:val="28"/>
          <w:szCs w:val="28"/>
        </w:rPr>
      </w:pPr>
      <w:r w:rsidRPr="00F41404">
        <w:rPr>
          <w:sz w:val="28"/>
          <w:szCs w:val="28"/>
        </w:rPr>
        <w:t>OFFICERS</w:t>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0028058C" w:rsidRPr="00F41404">
        <w:rPr>
          <w:sz w:val="28"/>
          <w:szCs w:val="28"/>
        </w:rPr>
        <w:tab/>
      </w:r>
      <w:r w:rsidR="0028058C" w:rsidRPr="00F41404">
        <w:rPr>
          <w:sz w:val="28"/>
          <w:szCs w:val="28"/>
        </w:rPr>
        <w:tab/>
      </w:r>
      <w:r w:rsidR="0028058C" w:rsidRPr="00F41404">
        <w:rPr>
          <w:sz w:val="28"/>
          <w:szCs w:val="28"/>
        </w:rPr>
        <w:tab/>
      </w:r>
      <w:r w:rsidR="0028058C" w:rsidRPr="00F41404">
        <w:rPr>
          <w:sz w:val="28"/>
          <w:szCs w:val="28"/>
        </w:rPr>
        <w:tab/>
      </w:r>
      <w:r w:rsidRPr="00F41404">
        <w:rPr>
          <w:sz w:val="28"/>
          <w:szCs w:val="28"/>
        </w:rPr>
        <w:tab/>
      </w:r>
      <w:r w:rsidR="0013513C" w:rsidRPr="00F41404">
        <w:rPr>
          <w:sz w:val="28"/>
          <w:szCs w:val="28"/>
        </w:rPr>
        <w:t>6</w:t>
      </w:r>
    </w:p>
    <w:p w14:paraId="37035E3E" w14:textId="2CB6CFD5" w:rsidR="00592277" w:rsidRPr="00F41404" w:rsidRDefault="00592277" w:rsidP="00592277">
      <w:pPr>
        <w:pStyle w:val="ListParagraph"/>
        <w:numPr>
          <w:ilvl w:val="0"/>
          <w:numId w:val="108"/>
        </w:numPr>
        <w:rPr>
          <w:sz w:val="28"/>
          <w:szCs w:val="28"/>
        </w:rPr>
      </w:pPr>
      <w:r w:rsidRPr="00F41404">
        <w:rPr>
          <w:sz w:val="28"/>
          <w:szCs w:val="28"/>
        </w:rPr>
        <w:t>COMMITTEES AND COMMISSIONS</w:t>
      </w:r>
      <w:r w:rsidRPr="00F41404">
        <w:rPr>
          <w:sz w:val="28"/>
          <w:szCs w:val="28"/>
        </w:rPr>
        <w:tab/>
      </w:r>
      <w:r w:rsidRPr="00F41404">
        <w:rPr>
          <w:sz w:val="28"/>
          <w:szCs w:val="28"/>
        </w:rPr>
        <w:tab/>
      </w:r>
      <w:r w:rsidR="0028058C" w:rsidRPr="00F41404">
        <w:rPr>
          <w:sz w:val="28"/>
          <w:szCs w:val="28"/>
        </w:rPr>
        <w:tab/>
      </w:r>
      <w:r w:rsidR="0028058C" w:rsidRPr="00F41404">
        <w:rPr>
          <w:sz w:val="28"/>
          <w:szCs w:val="28"/>
        </w:rPr>
        <w:tab/>
      </w:r>
      <w:r w:rsidR="0028058C" w:rsidRPr="00F41404">
        <w:rPr>
          <w:sz w:val="28"/>
          <w:szCs w:val="28"/>
        </w:rPr>
        <w:tab/>
      </w:r>
      <w:r w:rsidR="0028058C" w:rsidRPr="00F41404">
        <w:rPr>
          <w:sz w:val="28"/>
          <w:szCs w:val="28"/>
        </w:rPr>
        <w:tab/>
      </w:r>
      <w:r w:rsidRPr="00F41404">
        <w:rPr>
          <w:sz w:val="28"/>
          <w:szCs w:val="28"/>
        </w:rPr>
        <w:t>10</w:t>
      </w:r>
    </w:p>
    <w:p w14:paraId="61527E1D" w14:textId="7C4FE2A3" w:rsidR="007C4D37" w:rsidRPr="00F41404" w:rsidRDefault="007C4D37" w:rsidP="007C4D37">
      <w:pPr>
        <w:pStyle w:val="ListParagraph"/>
        <w:numPr>
          <w:ilvl w:val="0"/>
          <w:numId w:val="120"/>
        </w:numPr>
        <w:rPr>
          <w:sz w:val="28"/>
          <w:szCs w:val="28"/>
        </w:rPr>
      </w:pPr>
      <w:r w:rsidRPr="00F41404">
        <w:rPr>
          <w:sz w:val="28"/>
          <w:szCs w:val="28"/>
        </w:rPr>
        <w:t>Oversight Commission (OC)</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10</w:t>
      </w:r>
    </w:p>
    <w:p w14:paraId="6B8C898E" w14:textId="3570A87B" w:rsidR="007C4D37" w:rsidRPr="00F41404" w:rsidRDefault="007C4D37" w:rsidP="007C4D37">
      <w:pPr>
        <w:pStyle w:val="ListParagraph"/>
        <w:numPr>
          <w:ilvl w:val="0"/>
          <w:numId w:val="120"/>
        </w:numPr>
        <w:rPr>
          <w:sz w:val="28"/>
          <w:szCs w:val="28"/>
        </w:rPr>
      </w:pPr>
      <w:r w:rsidRPr="00F41404">
        <w:rPr>
          <w:sz w:val="28"/>
          <w:szCs w:val="28"/>
        </w:rPr>
        <w:t>Permanent Judicial Commission (PJC)</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w:t>
      </w:r>
      <w:r w:rsidR="0013513C" w:rsidRPr="00F41404">
        <w:rPr>
          <w:sz w:val="28"/>
          <w:szCs w:val="28"/>
        </w:rPr>
        <w:t>0</w:t>
      </w:r>
    </w:p>
    <w:p w14:paraId="67AA01BE" w14:textId="3DFC5A0A" w:rsidR="007C4D37" w:rsidRPr="00F41404" w:rsidRDefault="007C4D37" w:rsidP="007C4D37">
      <w:pPr>
        <w:pStyle w:val="ListParagraph"/>
        <w:numPr>
          <w:ilvl w:val="0"/>
          <w:numId w:val="120"/>
        </w:numPr>
        <w:rPr>
          <w:sz w:val="28"/>
          <w:szCs w:val="28"/>
        </w:rPr>
      </w:pPr>
      <w:r w:rsidRPr="00F41404">
        <w:rPr>
          <w:sz w:val="28"/>
          <w:szCs w:val="28"/>
        </w:rPr>
        <w:t>Commission on Ministry (COM)</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11</w:t>
      </w:r>
    </w:p>
    <w:p w14:paraId="59409C7B" w14:textId="151705EE" w:rsidR="007C4D37" w:rsidRPr="00F41404" w:rsidRDefault="007C4D37" w:rsidP="007C4D37">
      <w:pPr>
        <w:pStyle w:val="ListParagraph"/>
        <w:numPr>
          <w:ilvl w:val="0"/>
          <w:numId w:val="120"/>
        </w:numPr>
        <w:rPr>
          <w:sz w:val="28"/>
          <w:szCs w:val="28"/>
        </w:rPr>
      </w:pPr>
      <w:r w:rsidRPr="00F41404">
        <w:rPr>
          <w:sz w:val="28"/>
          <w:szCs w:val="28"/>
        </w:rPr>
        <w:t>Presbyterian Women (PW)</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12</w:t>
      </w:r>
    </w:p>
    <w:p w14:paraId="7EBFE71E" w14:textId="78270D1A" w:rsidR="007C4D37" w:rsidRPr="00F41404" w:rsidRDefault="007C4D37" w:rsidP="007C4D37">
      <w:pPr>
        <w:pStyle w:val="ListParagraph"/>
        <w:numPr>
          <w:ilvl w:val="0"/>
          <w:numId w:val="120"/>
        </w:numPr>
        <w:rPr>
          <w:sz w:val="28"/>
          <w:szCs w:val="28"/>
        </w:rPr>
      </w:pPr>
      <w:r w:rsidRPr="00F41404">
        <w:rPr>
          <w:sz w:val="28"/>
          <w:szCs w:val="28"/>
        </w:rPr>
        <w:t>Support Team</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12</w:t>
      </w:r>
    </w:p>
    <w:p w14:paraId="3CF340B6" w14:textId="57B3E1E3" w:rsidR="007C4D37" w:rsidRPr="00F41404" w:rsidRDefault="007C4D37" w:rsidP="007C4D37">
      <w:pPr>
        <w:pStyle w:val="ListParagraph"/>
        <w:numPr>
          <w:ilvl w:val="1"/>
          <w:numId w:val="120"/>
        </w:numPr>
        <w:rPr>
          <w:sz w:val="28"/>
          <w:szCs w:val="28"/>
        </w:rPr>
      </w:pPr>
      <w:r w:rsidRPr="00F41404">
        <w:rPr>
          <w:sz w:val="28"/>
          <w:szCs w:val="28"/>
        </w:rPr>
        <w:t>Personnel Committee</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13</w:t>
      </w:r>
    </w:p>
    <w:p w14:paraId="345D615B" w14:textId="2F4B3C33" w:rsidR="007C4D37" w:rsidRPr="00F41404" w:rsidRDefault="007C4D37" w:rsidP="007C4D37">
      <w:pPr>
        <w:pStyle w:val="ListParagraph"/>
        <w:numPr>
          <w:ilvl w:val="1"/>
          <w:numId w:val="120"/>
        </w:numPr>
        <w:rPr>
          <w:sz w:val="28"/>
          <w:szCs w:val="28"/>
        </w:rPr>
      </w:pPr>
      <w:r w:rsidRPr="00F41404">
        <w:rPr>
          <w:sz w:val="28"/>
          <w:szCs w:val="28"/>
        </w:rPr>
        <w:t>Board of Trustees</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13</w:t>
      </w:r>
    </w:p>
    <w:p w14:paraId="32B32437" w14:textId="745147F7" w:rsidR="007C4D37" w:rsidRPr="00F41404" w:rsidRDefault="007C4D37" w:rsidP="007C4D37">
      <w:pPr>
        <w:pStyle w:val="ListParagraph"/>
        <w:numPr>
          <w:ilvl w:val="1"/>
          <w:numId w:val="120"/>
        </w:numPr>
        <w:rPr>
          <w:sz w:val="28"/>
          <w:szCs w:val="28"/>
        </w:rPr>
      </w:pPr>
      <w:r w:rsidRPr="00F41404">
        <w:rPr>
          <w:sz w:val="28"/>
          <w:szCs w:val="28"/>
        </w:rPr>
        <w:t>Committee on Finance</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14</w:t>
      </w:r>
    </w:p>
    <w:p w14:paraId="59EECC6D" w14:textId="6D42CDF5" w:rsidR="007C4D37" w:rsidRPr="00F41404" w:rsidRDefault="007C4D37" w:rsidP="007C4D37">
      <w:pPr>
        <w:pStyle w:val="ListParagraph"/>
        <w:numPr>
          <w:ilvl w:val="0"/>
          <w:numId w:val="120"/>
        </w:numPr>
        <w:rPr>
          <w:sz w:val="28"/>
          <w:szCs w:val="28"/>
        </w:rPr>
      </w:pPr>
      <w:r w:rsidRPr="00F41404">
        <w:rPr>
          <w:sz w:val="28"/>
          <w:szCs w:val="28"/>
        </w:rPr>
        <w:t>Engage Team</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w:t>
      </w:r>
      <w:r w:rsidR="00CC58B8">
        <w:rPr>
          <w:sz w:val="28"/>
          <w:szCs w:val="28"/>
        </w:rPr>
        <w:t>5</w:t>
      </w:r>
    </w:p>
    <w:p w14:paraId="52F9BE03" w14:textId="36E41A54" w:rsidR="007C4D37" w:rsidRPr="00F41404" w:rsidRDefault="007C4D37" w:rsidP="007C4D37">
      <w:pPr>
        <w:pStyle w:val="ListParagraph"/>
        <w:numPr>
          <w:ilvl w:val="1"/>
          <w:numId w:val="120"/>
        </w:numPr>
        <w:rPr>
          <w:sz w:val="28"/>
          <w:szCs w:val="28"/>
        </w:rPr>
      </w:pPr>
      <w:r w:rsidRPr="00F41404">
        <w:rPr>
          <w:sz w:val="28"/>
          <w:szCs w:val="28"/>
        </w:rPr>
        <w:t>Leadership Development Committee</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15</w:t>
      </w:r>
    </w:p>
    <w:p w14:paraId="3B93E7F2" w14:textId="67D2D8C3" w:rsidR="007C4D37" w:rsidRPr="00F41404" w:rsidRDefault="007C4D37" w:rsidP="007C4D37">
      <w:pPr>
        <w:pStyle w:val="ListParagraph"/>
        <w:numPr>
          <w:ilvl w:val="1"/>
          <w:numId w:val="120"/>
        </w:numPr>
        <w:rPr>
          <w:sz w:val="28"/>
          <w:szCs w:val="28"/>
        </w:rPr>
      </w:pPr>
      <w:r w:rsidRPr="00F41404">
        <w:rPr>
          <w:sz w:val="28"/>
          <w:szCs w:val="28"/>
        </w:rPr>
        <w:t>Committee on Preparation for Ministry (CPM)</w:t>
      </w:r>
      <w:r w:rsidR="0086211B" w:rsidRPr="00F41404">
        <w:rPr>
          <w:sz w:val="28"/>
          <w:szCs w:val="28"/>
        </w:rPr>
        <w:tab/>
      </w:r>
      <w:r w:rsidR="0086211B" w:rsidRPr="00F41404">
        <w:rPr>
          <w:sz w:val="28"/>
          <w:szCs w:val="28"/>
        </w:rPr>
        <w:tab/>
      </w:r>
      <w:r w:rsidR="0086211B" w:rsidRPr="00F41404">
        <w:rPr>
          <w:sz w:val="28"/>
          <w:szCs w:val="28"/>
        </w:rPr>
        <w:tab/>
        <w:t>15</w:t>
      </w:r>
    </w:p>
    <w:p w14:paraId="2AAF6E52" w14:textId="1ED29F49" w:rsidR="007C4D37" w:rsidRPr="00F41404" w:rsidRDefault="007C4D37" w:rsidP="007C4D37">
      <w:pPr>
        <w:pStyle w:val="ListParagraph"/>
        <w:numPr>
          <w:ilvl w:val="1"/>
          <w:numId w:val="120"/>
        </w:numPr>
        <w:rPr>
          <w:sz w:val="28"/>
          <w:szCs w:val="28"/>
        </w:rPr>
      </w:pPr>
      <w:r w:rsidRPr="00F41404">
        <w:rPr>
          <w:sz w:val="28"/>
          <w:szCs w:val="28"/>
        </w:rPr>
        <w:t>Mission Committee</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16</w:t>
      </w:r>
    </w:p>
    <w:p w14:paraId="5A32BA06" w14:textId="11358352" w:rsidR="007C4D37" w:rsidRPr="00F41404" w:rsidRDefault="007C4D37" w:rsidP="007C4D37">
      <w:pPr>
        <w:pStyle w:val="ListParagraph"/>
        <w:numPr>
          <w:ilvl w:val="1"/>
          <w:numId w:val="120"/>
        </w:numPr>
        <w:rPr>
          <w:sz w:val="28"/>
          <w:szCs w:val="28"/>
        </w:rPr>
      </w:pPr>
      <w:r w:rsidRPr="00F41404">
        <w:rPr>
          <w:sz w:val="28"/>
          <w:szCs w:val="28"/>
        </w:rPr>
        <w:t>Youth Committee</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17</w:t>
      </w:r>
    </w:p>
    <w:p w14:paraId="6227BA8C" w14:textId="3B06BF82" w:rsidR="007C4D37" w:rsidRPr="00F41404" w:rsidRDefault="007C4D37" w:rsidP="007C4D37">
      <w:pPr>
        <w:pStyle w:val="ListParagraph"/>
        <w:numPr>
          <w:ilvl w:val="0"/>
          <w:numId w:val="120"/>
        </w:numPr>
        <w:rPr>
          <w:sz w:val="28"/>
          <w:szCs w:val="28"/>
        </w:rPr>
      </w:pPr>
      <w:r w:rsidRPr="00F41404">
        <w:rPr>
          <w:sz w:val="28"/>
          <w:szCs w:val="28"/>
        </w:rPr>
        <w:t>Connect Team</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17</w:t>
      </w:r>
    </w:p>
    <w:p w14:paraId="53F7018F" w14:textId="6D0608C2" w:rsidR="007C4D37" w:rsidRPr="00F41404" w:rsidRDefault="007C4D37" w:rsidP="007C4D37">
      <w:pPr>
        <w:pStyle w:val="ListParagraph"/>
        <w:numPr>
          <w:ilvl w:val="1"/>
          <w:numId w:val="120"/>
        </w:numPr>
        <w:rPr>
          <w:sz w:val="28"/>
          <w:szCs w:val="28"/>
        </w:rPr>
      </w:pPr>
      <w:r w:rsidRPr="00F41404">
        <w:rPr>
          <w:sz w:val="28"/>
          <w:szCs w:val="28"/>
        </w:rPr>
        <w:t>Church Development Committee</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w:t>
      </w:r>
      <w:r w:rsidR="00CC58B8">
        <w:rPr>
          <w:sz w:val="28"/>
          <w:szCs w:val="28"/>
        </w:rPr>
        <w:t>8</w:t>
      </w:r>
    </w:p>
    <w:p w14:paraId="0E72577D" w14:textId="3A3BFF83" w:rsidR="007C4D37" w:rsidRPr="00F41404" w:rsidRDefault="0028058C" w:rsidP="007C4D37">
      <w:pPr>
        <w:pStyle w:val="ListParagraph"/>
        <w:numPr>
          <w:ilvl w:val="1"/>
          <w:numId w:val="120"/>
        </w:numPr>
        <w:rPr>
          <w:sz w:val="28"/>
          <w:szCs w:val="28"/>
        </w:rPr>
      </w:pPr>
      <w:r w:rsidRPr="00F41404">
        <w:rPr>
          <w:sz w:val="28"/>
          <w:szCs w:val="28"/>
        </w:rPr>
        <w:t>Committee on Nominations and Representation</w:t>
      </w:r>
      <w:r w:rsidR="0086211B" w:rsidRPr="00F41404">
        <w:rPr>
          <w:sz w:val="28"/>
          <w:szCs w:val="28"/>
        </w:rPr>
        <w:tab/>
      </w:r>
      <w:r w:rsidR="0086211B" w:rsidRPr="00F41404">
        <w:rPr>
          <w:sz w:val="28"/>
          <w:szCs w:val="28"/>
        </w:rPr>
        <w:tab/>
        <w:t>18</w:t>
      </w:r>
    </w:p>
    <w:p w14:paraId="6A763A15" w14:textId="0D64D551" w:rsidR="0028058C" w:rsidRPr="00F41404" w:rsidRDefault="0028058C" w:rsidP="00F41404">
      <w:pPr>
        <w:pStyle w:val="ListParagraph"/>
        <w:numPr>
          <w:ilvl w:val="1"/>
          <w:numId w:val="120"/>
        </w:numPr>
        <w:rPr>
          <w:sz w:val="28"/>
          <w:szCs w:val="28"/>
        </w:rPr>
      </w:pPr>
      <w:r w:rsidRPr="00F41404">
        <w:rPr>
          <w:sz w:val="28"/>
          <w:szCs w:val="28"/>
        </w:rPr>
        <w:t>Committee on Bills and Overtures</w:t>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r>
      <w:r w:rsidR="0086211B" w:rsidRPr="00F41404">
        <w:rPr>
          <w:sz w:val="28"/>
          <w:szCs w:val="28"/>
        </w:rPr>
        <w:tab/>
        <w:t>1</w:t>
      </w:r>
      <w:r w:rsidR="00CC58B8">
        <w:rPr>
          <w:sz w:val="28"/>
          <w:szCs w:val="28"/>
        </w:rPr>
        <w:t>9</w:t>
      </w:r>
    </w:p>
    <w:p w14:paraId="6D98254B" w14:textId="705846A9" w:rsidR="00592277" w:rsidRPr="00F41404" w:rsidRDefault="0028058C" w:rsidP="00592277">
      <w:pPr>
        <w:pStyle w:val="ListParagraph"/>
        <w:numPr>
          <w:ilvl w:val="0"/>
          <w:numId w:val="108"/>
        </w:numPr>
        <w:rPr>
          <w:sz w:val="28"/>
          <w:szCs w:val="28"/>
        </w:rPr>
      </w:pPr>
      <w:r w:rsidRPr="00F41404">
        <w:rPr>
          <w:sz w:val="28"/>
          <w:szCs w:val="28"/>
        </w:rPr>
        <w:t xml:space="preserve">ELECTION OF COMMISSIONERS AND DELEGATES </w:t>
      </w:r>
      <w:r w:rsidR="0013513C">
        <w:rPr>
          <w:sz w:val="28"/>
          <w:szCs w:val="28"/>
        </w:rPr>
        <w:br/>
      </w:r>
      <w:r w:rsidRPr="00F41404">
        <w:rPr>
          <w:sz w:val="28"/>
          <w:szCs w:val="28"/>
        </w:rPr>
        <w:t>TO GENE</w:t>
      </w:r>
      <w:r w:rsidR="0086211B" w:rsidRPr="00F41404">
        <w:rPr>
          <w:sz w:val="28"/>
          <w:szCs w:val="28"/>
        </w:rPr>
        <w:t>RA</w:t>
      </w:r>
      <w:r w:rsidRPr="00F41404">
        <w:rPr>
          <w:sz w:val="28"/>
          <w:szCs w:val="28"/>
        </w:rPr>
        <w:t>L ASSEMBLY</w:t>
      </w:r>
      <w:r w:rsidR="0086211B" w:rsidRPr="00F41404">
        <w:rPr>
          <w:sz w:val="28"/>
          <w:szCs w:val="28"/>
        </w:rPr>
        <w:tab/>
      </w:r>
      <w:r w:rsidR="0013513C">
        <w:rPr>
          <w:sz w:val="28"/>
          <w:szCs w:val="28"/>
        </w:rPr>
        <w:tab/>
      </w:r>
      <w:r w:rsidR="0013513C">
        <w:rPr>
          <w:sz w:val="28"/>
          <w:szCs w:val="28"/>
        </w:rPr>
        <w:tab/>
      </w:r>
      <w:r w:rsidR="0013513C">
        <w:rPr>
          <w:sz w:val="28"/>
          <w:szCs w:val="28"/>
        </w:rPr>
        <w:tab/>
      </w:r>
      <w:r w:rsidR="0013513C">
        <w:rPr>
          <w:sz w:val="28"/>
          <w:szCs w:val="28"/>
        </w:rPr>
        <w:tab/>
      </w:r>
      <w:r w:rsidR="0013513C">
        <w:rPr>
          <w:sz w:val="28"/>
          <w:szCs w:val="28"/>
        </w:rPr>
        <w:tab/>
      </w:r>
      <w:r w:rsidR="0013513C">
        <w:rPr>
          <w:sz w:val="28"/>
          <w:szCs w:val="28"/>
        </w:rPr>
        <w:tab/>
      </w:r>
      <w:r w:rsidR="0086211B" w:rsidRPr="00F41404">
        <w:rPr>
          <w:sz w:val="28"/>
          <w:szCs w:val="28"/>
        </w:rPr>
        <w:t>19</w:t>
      </w:r>
    </w:p>
    <w:p w14:paraId="7ADA40BC" w14:textId="059BB11E" w:rsidR="0086211B" w:rsidRPr="00F41404" w:rsidRDefault="00392C3E" w:rsidP="00592277">
      <w:pPr>
        <w:pStyle w:val="ListParagraph"/>
        <w:numPr>
          <w:ilvl w:val="0"/>
          <w:numId w:val="108"/>
        </w:numPr>
        <w:rPr>
          <w:sz w:val="28"/>
          <w:szCs w:val="28"/>
        </w:rPr>
      </w:pPr>
      <w:r w:rsidRPr="00F41404">
        <w:rPr>
          <w:sz w:val="28"/>
          <w:szCs w:val="28"/>
        </w:rPr>
        <w:t>PROPERTY</w:t>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t>2</w:t>
      </w:r>
      <w:r w:rsidR="00F04C65" w:rsidRPr="00F41404">
        <w:rPr>
          <w:sz w:val="28"/>
          <w:szCs w:val="28"/>
        </w:rPr>
        <w:t>1</w:t>
      </w:r>
    </w:p>
    <w:p w14:paraId="6D43308A" w14:textId="0D423414" w:rsidR="00392C3E" w:rsidRPr="00F41404" w:rsidRDefault="00392C3E" w:rsidP="00592277">
      <w:pPr>
        <w:pStyle w:val="ListParagraph"/>
        <w:numPr>
          <w:ilvl w:val="0"/>
          <w:numId w:val="108"/>
        </w:numPr>
        <w:rPr>
          <w:sz w:val="28"/>
          <w:szCs w:val="28"/>
        </w:rPr>
      </w:pPr>
      <w:r w:rsidRPr="00F41404">
        <w:rPr>
          <w:sz w:val="28"/>
          <w:szCs w:val="28"/>
        </w:rPr>
        <w:t>ENDOWMENT FUND</w:t>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t>2</w:t>
      </w:r>
      <w:r w:rsidR="00F04C65" w:rsidRPr="00F41404">
        <w:rPr>
          <w:sz w:val="28"/>
          <w:szCs w:val="28"/>
        </w:rPr>
        <w:t>1</w:t>
      </w:r>
    </w:p>
    <w:p w14:paraId="66171DAD" w14:textId="40E678C8" w:rsidR="00392C3E" w:rsidRPr="00F41404" w:rsidRDefault="00392C3E" w:rsidP="00592277">
      <w:pPr>
        <w:pStyle w:val="ListParagraph"/>
        <w:numPr>
          <w:ilvl w:val="0"/>
          <w:numId w:val="108"/>
        </w:numPr>
        <w:rPr>
          <w:sz w:val="28"/>
          <w:szCs w:val="28"/>
        </w:rPr>
      </w:pPr>
      <w:r w:rsidRPr="00F41404">
        <w:rPr>
          <w:sz w:val="28"/>
          <w:szCs w:val="28"/>
        </w:rPr>
        <w:t>RESOURCES</w:t>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t>21</w:t>
      </w:r>
    </w:p>
    <w:p w14:paraId="3D9B2E5E" w14:textId="64B462ED" w:rsidR="00392C3E" w:rsidRPr="00F41404" w:rsidRDefault="00392C3E" w:rsidP="00592277">
      <w:pPr>
        <w:pStyle w:val="ListParagraph"/>
        <w:numPr>
          <w:ilvl w:val="0"/>
          <w:numId w:val="108"/>
        </w:numPr>
        <w:rPr>
          <w:sz w:val="28"/>
          <w:szCs w:val="28"/>
        </w:rPr>
      </w:pPr>
      <w:r w:rsidRPr="00F41404">
        <w:rPr>
          <w:sz w:val="28"/>
          <w:szCs w:val="28"/>
        </w:rPr>
        <w:t>MISCELLANEOUS RULES</w:t>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r>
      <w:r w:rsidRPr="00F41404">
        <w:rPr>
          <w:sz w:val="28"/>
          <w:szCs w:val="28"/>
        </w:rPr>
        <w:tab/>
        <w:t>21</w:t>
      </w:r>
    </w:p>
    <w:p w14:paraId="11C366E3" w14:textId="31152626" w:rsidR="000475F9" w:rsidRDefault="000475F9"/>
    <w:p w14:paraId="1A4AFFF6" w14:textId="77777777" w:rsidR="00F71DCF" w:rsidRDefault="00F71DCF">
      <w:pPr>
        <w:rPr>
          <w:rFonts w:asciiTheme="majorHAnsi" w:eastAsiaTheme="majorEastAsia" w:hAnsiTheme="majorHAnsi" w:cstheme="majorBidi"/>
          <w:b/>
          <w:color w:val="C00000"/>
          <w:sz w:val="24"/>
          <w:szCs w:val="24"/>
        </w:rPr>
      </w:pPr>
      <w:r>
        <w:rPr>
          <w:b/>
          <w:color w:val="C00000"/>
          <w:sz w:val="24"/>
          <w:szCs w:val="24"/>
        </w:rPr>
        <w:br w:type="page"/>
      </w:r>
    </w:p>
    <w:p w14:paraId="5B47A445" w14:textId="123BC6EC" w:rsidR="00154662" w:rsidRPr="004D3233" w:rsidRDefault="00154662" w:rsidP="004D3233">
      <w:pPr>
        <w:pStyle w:val="Heading1"/>
        <w:rPr>
          <w:b/>
          <w:color w:val="C00000"/>
          <w:sz w:val="24"/>
          <w:szCs w:val="24"/>
        </w:rPr>
      </w:pPr>
      <w:bookmarkStart w:id="0" w:name="_Toc150789491"/>
      <w:r w:rsidRPr="004D3233">
        <w:rPr>
          <w:b/>
          <w:color w:val="C00000"/>
          <w:sz w:val="24"/>
          <w:szCs w:val="24"/>
        </w:rPr>
        <w:lastRenderedPageBreak/>
        <w:t>I. NAME</w:t>
      </w:r>
      <w:bookmarkEnd w:id="0"/>
    </w:p>
    <w:p w14:paraId="6675C4E7" w14:textId="774408DE" w:rsidR="00154662" w:rsidRPr="00543FEC" w:rsidRDefault="00154662" w:rsidP="00F41404">
      <w:pPr>
        <w:spacing w:line="240" w:lineRule="auto"/>
      </w:pPr>
      <w:r>
        <w:t>The organization shall be known as “The Presbytery of Western Kentucky</w:t>
      </w:r>
      <w:r w:rsidR="00DA25A6">
        <w:t>,”</w:t>
      </w:r>
      <w:r>
        <w:t xml:space="preserve"> a middle council of the Presbyterian Church </w:t>
      </w:r>
      <w:r w:rsidR="003D0766">
        <w:t>(U.S.A.)</w:t>
      </w:r>
      <w:r w:rsidR="00F71DCF">
        <w:t>.</w:t>
      </w:r>
      <w:r w:rsidR="00912882">
        <w:t xml:space="preserve"> </w:t>
      </w:r>
      <w:r w:rsidR="00F71DCF">
        <w:t xml:space="preserve"> [</w:t>
      </w:r>
      <w:r w:rsidR="00543FEC">
        <w:rPr>
          <w:i/>
          <w:iCs/>
        </w:rPr>
        <w:t xml:space="preserve">Book of Order </w:t>
      </w:r>
      <w:r w:rsidR="00543FEC">
        <w:t>G-3.0101, G-30301</w:t>
      </w:r>
      <w:r w:rsidR="00F71DCF">
        <w:t>]</w:t>
      </w:r>
    </w:p>
    <w:p w14:paraId="4F0FC9F4" w14:textId="77777777" w:rsidR="00154662" w:rsidRPr="004D3233" w:rsidRDefault="00154662" w:rsidP="004D3233">
      <w:pPr>
        <w:pStyle w:val="Heading1"/>
        <w:rPr>
          <w:b/>
          <w:color w:val="C00000"/>
          <w:sz w:val="24"/>
          <w:szCs w:val="24"/>
        </w:rPr>
      </w:pPr>
      <w:bookmarkStart w:id="1" w:name="_Toc150789492"/>
      <w:r w:rsidRPr="004D3233">
        <w:rPr>
          <w:b/>
          <w:color w:val="C00000"/>
          <w:sz w:val="24"/>
          <w:szCs w:val="24"/>
        </w:rPr>
        <w:t>II. BOUNDS</w:t>
      </w:r>
      <w:bookmarkEnd w:id="1"/>
    </w:p>
    <w:p w14:paraId="2BC36F08" w14:textId="2E77E39A" w:rsidR="00154662" w:rsidRPr="00543FEC" w:rsidRDefault="00154662" w:rsidP="00F41404">
      <w:pPr>
        <w:spacing w:line="240" w:lineRule="auto"/>
      </w:pPr>
      <w:r>
        <w:t>The bounds of this Presbytery shall include all of the following counties in the Commonwealth of Kentucky: Allen, Ballard, Butler, Caldwell, Calloway, Carlisle, Christian, Crittenden, Davies</w:t>
      </w:r>
      <w:r w:rsidR="000B53E7">
        <w:t>s</w:t>
      </w:r>
      <w:r>
        <w:t xml:space="preserve">, Edmonson, Fulton, Graves, Grayson, Hancock, Henderson, Hickman, Hopkins, Livingston, Logan, Lyon, Marshall, McCracken, McLean, Muhlenberg, Ohio, Simpson, Todd, Trigg, Union, Warren, </w:t>
      </w:r>
      <w:r w:rsidR="00E03EE0">
        <w:t xml:space="preserve">and </w:t>
      </w:r>
      <w:r>
        <w:t xml:space="preserve">Webster. </w:t>
      </w:r>
      <w:r w:rsidR="00F71DCF">
        <w:t xml:space="preserve"> [</w:t>
      </w:r>
      <w:r w:rsidR="00543FEC">
        <w:rPr>
          <w:i/>
          <w:iCs/>
        </w:rPr>
        <w:t xml:space="preserve">Book of Order </w:t>
      </w:r>
      <w:r w:rsidR="00543FEC">
        <w:t>G-3.0102</w:t>
      </w:r>
      <w:r w:rsidR="00F71DCF">
        <w:t>]</w:t>
      </w:r>
    </w:p>
    <w:p w14:paraId="595751B6" w14:textId="06EBAFEC" w:rsidR="000475F9" w:rsidRPr="000475F9" w:rsidRDefault="00154662" w:rsidP="000475F9">
      <w:pPr>
        <w:pStyle w:val="Heading1"/>
        <w:rPr>
          <w:b/>
          <w:color w:val="C00000"/>
          <w:sz w:val="24"/>
          <w:szCs w:val="24"/>
        </w:rPr>
      </w:pPr>
      <w:bookmarkStart w:id="2" w:name="_Toc150789493"/>
      <w:r w:rsidRPr="002069CC">
        <w:rPr>
          <w:b/>
          <w:color w:val="C00000"/>
          <w:sz w:val="24"/>
          <w:szCs w:val="24"/>
        </w:rPr>
        <w:t>III. MEETINGS</w:t>
      </w:r>
      <w:bookmarkEnd w:id="2"/>
    </w:p>
    <w:p w14:paraId="79B3681A" w14:textId="095AD622" w:rsidR="00906B37" w:rsidRPr="00552D34" w:rsidRDefault="00154662" w:rsidP="00853BEE">
      <w:pPr>
        <w:pStyle w:val="ListParagraph"/>
        <w:numPr>
          <w:ilvl w:val="0"/>
          <w:numId w:val="1"/>
        </w:numPr>
        <w:spacing w:line="360" w:lineRule="auto"/>
        <w:rPr>
          <w:b/>
          <w:color w:val="2F5496" w:themeColor="accent1" w:themeShade="BF"/>
        </w:rPr>
      </w:pPr>
      <w:r w:rsidRPr="00552D34">
        <w:rPr>
          <w:b/>
          <w:color w:val="2F5496" w:themeColor="accent1" w:themeShade="BF"/>
        </w:rPr>
        <w:t xml:space="preserve">Stated </w:t>
      </w:r>
      <w:proofErr w:type="gramStart"/>
      <w:r w:rsidRPr="00552D34">
        <w:rPr>
          <w:b/>
          <w:color w:val="2F5496" w:themeColor="accent1" w:themeShade="BF"/>
        </w:rPr>
        <w:t>Meetings</w:t>
      </w:r>
      <w:r w:rsidR="00F71DCF">
        <w:rPr>
          <w:b/>
          <w:color w:val="2F5496" w:themeColor="accent1" w:themeShade="BF"/>
        </w:rPr>
        <w:t xml:space="preserve">  </w:t>
      </w:r>
      <w:r w:rsidR="00F71DCF">
        <w:t>[</w:t>
      </w:r>
      <w:proofErr w:type="gramEnd"/>
      <w:r w:rsidR="00F71DCF">
        <w:rPr>
          <w:i/>
          <w:iCs/>
        </w:rPr>
        <w:t xml:space="preserve">Book of Order </w:t>
      </w:r>
      <w:r w:rsidR="00F71DCF">
        <w:t>G-3.0105]</w:t>
      </w:r>
    </w:p>
    <w:p w14:paraId="1284DE21" w14:textId="1546FD5A" w:rsidR="000B53E7" w:rsidRDefault="00154662" w:rsidP="00F41404">
      <w:pPr>
        <w:pStyle w:val="ListParagraph"/>
        <w:numPr>
          <w:ilvl w:val="0"/>
          <w:numId w:val="104"/>
        </w:numPr>
        <w:spacing w:line="240" w:lineRule="auto"/>
      </w:pPr>
      <w:r>
        <w:t xml:space="preserve">Presbytery shall hold four stated meetings each year, ordinarily on the </w:t>
      </w:r>
      <w:r w:rsidR="00543FEC">
        <w:t xml:space="preserve">second Saturday of February, the </w:t>
      </w:r>
      <w:r>
        <w:t>second Tuesday of May</w:t>
      </w:r>
      <w:r w:rsidR="00543FEC">
        <w:t>,</w:t>
      </w:r>
      <w:r>
        <w:t xml:space="preserve"> </w:t>
      </w:r>
      <w:r w:rsidR="00543FEC">
        <w:t>the second Saturday of August</w:t>
      </w:r>
      <w:r w:rsidR="0013513C">
        <w:t>, a</w:t>
      </w:r>
      <w:r w:rsidR="00543FEC">
        <w:t>nd</w:t>
      </w:r>
      <w:r w:rsidR="00F71DCF">
        <w:t xml:space="preserve"> </w:t>
      </w:r>
      <w:r w:rsidR="00543FEC">
        <w:t xml:space="preserve">the </w:t>
      </w:r>
      <w:r w:rsidR="00E03EE0">
        <w:t>second</w:t>
      </w:r>
      <w:r w:rsidR="00543FEC">
        <w:t xml:space="preserve"> Tuesday of </w:t>
      </w:r>
      <w:r>
        <w:t>November</w:t>
      </w:r>
      <w:r w:rsidR="0013513C">
        <w:t>.</w:t>
      </w:r>
      <w:r w:rsidR="00E03EE0">
        <w:t xml:space="preserve"> </w:t>
      </w:r>
      <w:r w:rsidR="0013513C">
        <w:t>I</w:t>
      </w:r>
      <w:r w:rsidR="00E03EE0">
        <w:t xml:space="preserve">n years </w:t>
      </w:r>
      <w:proofErr w:type="gramStart"/>
      <w:r w:rsidR="00E03EE0">
        <w:t>in</w:t>
      </w:r>
      <w:proofErr w:type="gramEnd"/>
      <w:r w:rsidR="00E03EE0">
        <w:t xml:space="preserve"> which Election Day falls on </w:t>
      </w:r>
      <w:r w:rsidR="0013513C">
        <w:t>the second Tuesday in November</w:t>
      </w:r>
      <w:r w:rsidR="00E03EE0">
        <w:t>, the Presbytery shall hold its meeting on the third Tuesday of November</w:t>
      </w:r>
      <w:r w:rsidR="00543FEC">
        <w:t>.</w:t>
      </w:r>
    </w:p>
    <w:p w14:paraId="0697E49C" w14:textId="77777777" w:rsidR="00FA42A5" w:rsidRDefault="00FA42A5" w:rsidP="00F41404">
      <w:pPr>
        <w:pStyle w:val="ListParagraph"/>
        <w:spacing w:line="240" w:lineRule="auto"/>
      </w:pPr>
    </w:p>
    <w:p w14:paraId="54351AC8" w14:textId="5F722469" w:rsidR="000B53E7" w:rsidRDefault="00154662" w:rsidP="00F41404">
      <w:pPr>
        <w:pStyle w:val="ListParagraph"/>
        <w:numPr>
          <w:ilvl w:val="0"/>
          <w:numId w:val="104"/>
        </w:numPr>
        <w:spacing w:line="240" w:lineRule="auto"/>
      </w:pPr>
      <w:r>
        <w:t>The place and time of each meeting shall be designated by the Presbytery on recommendation of the Oversight Commission</w:t>
      </w:r>
      <w:r w:rsidR="007F4900">
        <w:t>, upon receiving an invitation from a congregation who will host</w:t>
      </w:r>
      <w:r>
        <w:t xml:space="preserve">. When these are not designated by the Presbytery or the Oversight Commission, the Moderator and the Stated Clerk shall decide. </w:t>
      </w:r>
    </w:p>
    <w:p w14:paraId="5D2A84C9" w14:textId="77777777" w:rsidR="00FA42A5" w:rsidRDefault="00FA42A5" w:rsidP="00F41404">
      <w:pPr>
        <w:pStyle w:val="ListParagraph"/>
        <w:spacing w:line="240" w:lineRule="auto"/>
      </w:pPr>
    </w:p>
    <w:p w14:paraId="0B4D9E5E" w14:textId="38EBAB42" w:rsidR="000B53E7" w:rsidRDefault="00154662" w:rsidP="00F41404">
      <w:pPr>
        <w:pStyle w:val="ListParagraph"/>
        <w:numPr>
          <w:ilvl w:val="0"/>
          <w:numId w:val="104"/>
        </w:numPr>
        <w:spacing w:line="240" w:lineRule="auto"/>
      </w:pPr>
      <w:r>
        <w:t xml:space="preserve">All stated meetings are to include in their </w:t>
      </w:r>
      <w:proofErr w:type="gramStart"/>
      <w:r>
        <w:t>dockets</w:t>
      </w:r>
      <w:proofErr w:type="gramEnd"/>
      <w:r>
        <w:t xml:space="preserve"> suitable times for worship. The Sacrament of the Lord’s Supper shall be observed at the February meeting </w:t>
      </w:r>
      <w:r w:rsidR="003D0766">
        <w:t xml:space="preserve">at </w:t>
      </w:r>
      <w:r>
        <w:t xml:space="preserve">a minimum. </w:t>
      </w:r>
    </w:p>
    <w:p w14:paraId="521AA54D" w14:textId="77777777" w:rsidR="00FA42A5" w:rsidRDefault="00FA42A5" w:rsidP="00F41404">
      <w:pPr>
        <w:pStyle w:val="ListParagraph"/>
        <w:spacing w:line="240" w:lineRule="auto"/>
      </w:pPr>
    </w:p>
    <w:p w14:paraId="72AD9FC8" w14:textId="4C7A4E37" w:rsidR="00154662" w:rsidRDefault="001B20DB" w:rsidP="00F41404">
      <w:pPr>
        <w:pStyle w:val="ListParagraph"/>
        <w:numPr>
          <w:ilvl w:val="0"/>
          <w:numId w:val="104"/>
        </w:numPr>
        <w:spacing w:line="240" w:lineRule="auto"/>
      </w:pPr>
      <w:r>
        <w:t xml:space="preserve">At the direction of the </w:t>
      </w:r>
      <w:r w:rsidR="00154662">
        <w:t>Oversight Commission</w:t>
      </w:r>
      <w:r>
        <w:t xml:space="preserve">, the Engage, Connect, and Support Teams shall each be responsible for one </w:t>
      </w:r>
      <w:proofErr w:type="gramStart"/>
      <w:r>
        <w:t>teach-in</w:t>
      </w:r>
      <w:proofErr w:type="gramEnd"/>
      <w:r>
        <w:t xml:space="preserve"> per year at a </w:t>
      </w:r>
      <w:r w:rsidR="00F71DCF">
        <w:t>P</w:t>
      </w:r>
      <w:r>
        <w:t>resbytery meeting. The Oversight Commission will coordinate the fourth teach-in annually.</w:t>
      </w:r>
    </w:p>
    <w:p w14:paraId="0341546B" w14:textId="77777777" w:rsidR="00FA42A5" w:rsidRDefault="00FA42A5" w:rsidP="00F41404">
      <w:pPr>
        <w:pStyle w:val="ListParagraph"/>
        <w:spacing w:line="240" w:lineRule="auto"/>
      </w:pPr>
    </w:p>
    <w:p w14:paraId="09D7C30E" w14:textId="77777777" w:rsidR="00906B37" w:rsidRPr="00552D34" w:rsidRDefault="00154662" w:rsidP="00853BEE">
      <w:pPr>
        <w:pStyle w:val="ListParagraph"/>
        <w:numPr>
          <w:ilvl w:val="0"/>
          <w:numId w:val="1"/>
        </w:numPr>
        <w:spacing w:line="360" w:lineRule="auto"/>
        <w:rPr>
          <w:b/>
          <w:color w:val="2F5496" w:themeColor="accent1" w:themeShade="BF"/>
        </w:rPr>
      </w:pPr>
      <w:r w:rsidRPr="00552D34">
        <w:rPr>
          <w:b/>
          <w:color w:val="2F5496" w:themeColor="accent1" w:themeShade="BF"/>
        </w:rPr>
        <w:t xml:space="preserve">Special Meetings </w:t>
      </w:r>
    </w:p>
    <w:p w14:paraId="63604440" w14:textId="0B176817" w:rsidR="00474B2B" w:rsidRPr="001D2F6B" w:rsidRDefault="00154662" w:rsidP="00FA42A5">
      <w:pPr>
        <w:pStyle w:val="ListParagraph"/>
        <w:spacing w:line="240" w:lineRule="auto"/>
      </w:pPr>
      <w:r>
        <w:t xml:space="preserve">It is the intent of the Presbytery that except for occasions of extreme urgency, all business shall be conducted in the stated meetings. Special meetings may be called in accordance with the newest edition of the </w:t>
      </w:r>
      <w:r w:rsidRPr="00DE50E5">
        <w:rPr>
          <w:i/>
          <w:iCs/>
        </w:rPr>
        <w:t>Book of Order</w:t>
      </w:r>
      <w:r>
        <w:t xml:space="preserve"> of the Presbyterian Church </w:t>
      </w:r>
      <w:r w:rsidR="003D0766">
        <w:t>(U.S.A.)</w:t>
      </w:r>
      <w:r>
        <w:t>.</w:t>
      </w:r>
      <w:r w:rsidR="001D2F6B">
        <w:t xml:space="preserve"> </w:t>
      </w:r>
      <w:r w:rsidR="00F71DCF">
        <w:t xml:space="preserve"> [</w:t>
      </w:r>
      <w:r w:rsidR="001D2F6B">
        <w:rPr>
          <w:i/>
          <w:iCs/>
        </w:rPr>
        <w:t xml:space="preserve">Book of Order </w:t>
      </w:r>
      <w:r w:rsidR="001D2F6B">
        <w:t>G-3.0304</w:t>
      </w:r>
      <w:r w:rsidR="00F71DCF">
        <w:t>]</w:t>
      </w:r>
    </w:p>
    <w:p w14:paraId="315B15A0" w14:textId="77777777" w:rsidR="00FA42A5" w:rsidRDefault="00FA42A5" w:rsidP="00F41404">
      <w:pPr>
        <w:pStyle w:val="ListParagraph"/>
        <w:spacing w:line="240" w:lineRule="auto"/>
      </w:pPr>
    </w:p>
    <w:p w14:paraId="05A64797" w14:textId="77777777" w:rsidR="0086593C" w:rsidRPr="00552D34" w:rsidRDefault="0086593C" w:rsidP="0086593C">
      <w:pPr>
        <w:pStyle w:val="ListParagraph"/>
        <w:numPr>
          <w:ilvl w:val="0"/>
          <w:numId w:val="1"/>
        </w:numPr>
        <w:spacing w:line="360" w:lineRule="auto"/>
        <w:rPr>
          <w:b/>
          <w:color w:val="2F5496" w:themeColor="accent1" w:themeShade="BF"/>
        </w:rPr>
      </w:pPr>
      <w:r w:rsidRPr="00552D34">
        <w:rPr>
          <w:b/>
          <w:color w:val="2F5496" w:themeColor="accent1" w:themeShade="BF"/>
        </w:rPr>
        <w:t>Emergency Changes</w:t>
      </w:r>
    </w:p>
    <w:p w14:paraId="57153270" w14:textId="4D5EA2F7" w:rsidR="0086593C" w:rsidRDefault="0086593C" w:rsidP="0086593C">
      <w:pPr>
        <w:pStyle w:val="ListParagraph"/>
        <w:spacing w:line="240" w:lineRule="auto"/>
      </w:pPr>
      <w:r>
        <w:t>In emergencies, the date, place</w:t>
      </w:r>
      <w:r w:rsidR="00F71DCF">
        <w:t>,</w:t>
      </w:r>
      <w:r>
        <w:t xml:space="preserve"> and hour of a stated or special meeting may be changed by the Moderator in consultation with the Vice Moderator and the Stated Clerk.</w:t>
      </w:r>
    </w:p>
    <w:p w14:paraId="02930A3B" w14:textId="77777777" w:rsidR="0086593C" w:rsidRDefault="0086593C" w:rsidP="0086593C">
      <w:pPr>
        <w:pStyle w:val="ListParagraph"/>
        <w:spacing w:line="240" w:lineRule="auto"/>
      </w:pPr>
    </w:p>
    <w:p w14:paraId="7F2744EE" w14:textId="77777777" w:rsidR="00906B37" w:rsidRPr="00552D34" w:rsidRDefault="00154662" w:rsidP="00853BEE">
      <w:pPr>
        <w:pStyle w:val="ListParagraph"/>
        <w:numPr>
          <w:ilvl w:val="0"/>
          <w:numId w:val="1"/>
        </w:numPr>
        <w:spacing w:line="360" w:lineRule="auto"/>
        <w:rPr>
          <w:b/>
          <w:color w:val="2F5496" w:themeColor="accent1" w:themeShade="BF"/>
        </w:rPr>
      </w:pPr>
      <w:r w:rsidRPr="00552D34">
        <w:rPr>
          <w:b/>
          <w:color w:val="2F5496" w:themeColor="accent1" w:themeShade="BF"/>
        </w:rPr>
        <w:t>Commission/Committee Meetings</w:t>
      </w:r>
    </w:p>
    <w:p w14:paraId="7BCBB020" w14:textId="429EC2BC" w:rsidR="000B53E7" w:rsidRDefault="00154662" w:rsidP="00F41404">
      <w:pPr>
        <w:pStyle w:val="ListParagraph"/>
        <w:numPr>
          <w:ilvl w:val="0"/>
          <w:numId w:val="105"/>
        </w:numPr>
        <w:spacing w:line="240" w:lineRule="auto"/>
      </w:pPr>
      <w:r>
        <w:t>The Permanent Judicial Commission, the Committee on Nominations and Representation</w:t>
      </w:r>
      <w:r w:rsidR="0039394E">
        <w:t>,</w:t>
      </w:r>
      <w:r>
        <w:t xml:space="preserve"> and the Committee on Bills and Overtures will meet as necessary. </w:t>
      </w:r>
    </w:p>
    <w:p w14:paraId="18561393" w14:textId="77777777" w:rsidR="00FA42A5" w:rsidRDefault="00FA42A5" w:rsidP="00F41404">
      <w:pPr>
        <w:pStyle w:val="ListParagraph"/>
        <w:spacing w:line="240" w:lineRule="auto"/>
      </w:pPr>
    </w:p>
    <w:p w14:paraId="208C5E11" w14:textId="50E31A37" w:rsidR="00F557D2" w:rsidRDefault="00154662">
      <w:pPr>
        <w:pStyle w:val="ListParagraph"/>
        <w:numPr>
          <w:ilvl w:val="0"/>
          <w:numId w:val="105"/>
        </w:numPr>
        <w:spacing w:line="240" w:lineRule="auto"/>
      </w:pPr>
      <w:r>
        <w:t xml:space="preserve">All other commissions and committees of Presbytery shall meet at least twice a year, with the first meeting to be held within the first quarter. At the first meeting, the moderator will be elected, unless </w:t>
      </w:r>
      <w:r w:rsidR="007A0DE8">
        <w:t xml:space="preserve">previously appointed or </w:t>
      </w:r>
      <w:r>
        <w:t xml:space="preserve">elected by Presbytery, and a clerk appointed. Minutes of all meetings will be taken to include date, time, attendees and </w:t>
      </w:r>
      <w:proofErr w:type="gramStart"/>
      <w:r>
        <w:t>excused</w:t>
      </w:r>
      <w:proofErr w:type="gramEnd"/>
      <w:r>
        <w:t xml:space="preserve">, actions </w:t>
      </w:r>
      <w:r w:rsidR="00897495">
        <w:t>discussed,</w:t>
      </w:r>
      <w:r>
        <w:t xml:space="preserve"> and votes taken. Such minutes shall be submitted to the Presbytery </w:t>
      </w:r>
      <w:r w:rsidR="007F4900">
        <w:t xml:space="preserve">office within thirty (30) days </w:t>
      </w:r>
      <w:r>
        <w:t>and distributed to the members of the commission/committee and appropriate ex-officio members.</w:t>
      </w:r>
    </w:p>
    <w:p w14:paraId="1D7A5F90" w14:textId="77777777" w:rsidR="00F557D2" w:rsidRDefault="00F557D2">
      <w:r>
        <w:br w:type="page"/>
      </w:r>
    </w:p>
    <w:p w14:paraId="54A1C6C2" w14:textId="77777777" w:rsidR="00FA42A5" w:rsidRDefault="00FA42A5" w:rsidP="00F41404">
      <w:pPr>
        <w:pStyle w:val="ListParagraph"/>
        <w:spacing w:line="240" w:lineRule="auto"/>
      </w:pPr>
    </w:p>
    <w:p w14:paraId="4E9A0E0C" w14:textId="13DC103B" w:rsidR="008943F2" w:rsidRDefault="00F55792" w:rsidP="00853BEE">
      <w:pPr>
        <w:pStyle w:val="ListParagraph"/>
        <w:numPr>
          <w:ilvl w:val="0"/>
          <w:numId w:val="1"/>
        </w:numPr>
        <w:spacing w:line="360" w:lineRule="auto"/>
        <w:rPr>
          <w:b/>
          <w:color w:val="2F5496" w:themeColor="accent1" w:themeShade="BF"/>
        </w:rPr>
      </w:pPr>
      <w:r>
        <w:rPr>
          <w:b/>
          <w:color w:val="2F5496" w:themeColor="accent1" w:themeShade="BF"/>
        </w:rPr>
        <w:t>Virtual</w:t>
      </w:r>
      <w:r w:rsidR="00154662" w:rsidRPr="00552D34">
        <w:rPr>
          <w:b/>
          <w:color w:val="2F5496" w:themeColor="accent1" w:themeShade="BF"/>
        </w:rPr>
        <w:t xml:space="preserve"> Meetings </w:t>
      </w:r>
    </w:p>
    <w:p w14:paraId="61998C71" w14:textId="6DC93BA5" w:rsidR="00D16244" w:rsidRDefault="00F55792" w:rsidP="00F41404">
      <w:pPr>
        <w:pStyle w:val="ListParagraph"/>
        <w:numPr>
          <w:ilvl w:val="0"/>
          <w:numId w:val="106"/>
        </w:numPr>
        <w:spacing w:line="240" w:lineRule="auto"/>
      </w:pPr>
      <w:r>
        <w:t xml:space="preserve">Meetings of the </w:t>
      </w:r>
      <w:r w:rsidR="00F71DCF">
        <w:t>P</w:t>
      </w:r>
      <w:r>
        <w:t>resbytery</w:t>
      </w:r>
      <w:r w:rsidR="00CE53B3">
        <w:t xml:space="preserve">, or </w:t>
      </w:r>
      <w:r w:rsidR="00D16244">
        <w:t xml:space="preserve">meetings </w:t>
      </w:r>
      <w:r w:rsidR="00CE53B3">
        <w:t>of any commission/committee</w:t>
      </w:r>
      <w:r w:rsidR="00D16244">
        <w:t>,</w:t>
      </w:r>
      <w:r w:rsidR="00CE53B3">
        <w:t xml:space="preserve"> may be conducted virtually if deemed necessary</w:t>
      </w:r>
      <w:r w:rsidR="007A0DE8">
        <w:t xml:space="preserve"> or more convenient</w:t>
      </w:r>
      <w:r w:rsidR="00D16244">
        <w:t xml:space="preserve">. Each meeting </w:t>
      </w:r>
      <w:r w:rsidR="00F71DCF">
        <w:t xml:space="preserve">of the Presbytery </w:t>
      </w:r>
      <w:r w:rsidR="00D16244">
        <w:t>will have a hybrid component so that members or commissioners can attend virtually.</w:t>
      </w:r>
    </w:p>
    <w:p w14:paraId="0BD26E75" w14:textId="77777777" w:rsidR="00D16244" w:rsidRDefault="00D16244">
      <w:pPr>
        <w:pStyle w:val="ListParagraph"/>
        <w:spacing w:line="240" w:lineRule="auto"/>
      </w:pPr>
    </w:p>
    <w:p w14:paraId="04706604" w14:textId="6C2300A3" w:rsidR="000B53E7" w:rsidRDefault="00D16244" w:rsidP="00F41404">
      <w:pPr>
        <w:pStyle w:val="ListParagraph"/>
        <w:numPr>
          <w:ilvl w:val="0"/>
          <w:numId w:val="106"/>
        </w:numPr>
        <w:spacing w:line="240" w:lineRule="auto"/>
      </w:pPr>
      <w:r>
        <w:t xml:space="preserve">If any member of a commission/committee deems it necessary to meet in person, the moderator of the commission/committee should provide the opportunity for that meeting to occur as requested. </w:t>
      </w:r>
    </w:p>
    <w:p w14:paraId="6640AAD3" w14:textId="77777777" w:rsidR="00D16244" w:rsidRDefault="00D16244">
      <w:pPr>
        <w:pStyle w:val="ListParagraph"/>
        <w:spacing w:line="240" w:lineRule="auto"/>
      </w:pPr>
    </w:p>
    <w:p w14:paraId="00FFA31C" w14:textId="618A2145" w:rsidR="00D16244" w:rsidRDefault="00D16244" w:rsidP="00F41404">
      <w:pPr>
        <w:pStyle w:val="ListParagraph"/>
        <w:numPr>
          <w:ilvl w:val="0"/>
          <w:numId w:val="106"/>
        </w:numPr>
        <w:spacing w:line="240" w:lineRule="auto"/>
      </w:pPr>
      <w:r>
        <w:t>All virtual and/or electronic meetings (including email votes) must have minutes recorded and submitted to the Presbytery office within thirty (30) days.</w:t>
      </w:r>
    </w:p>
    <w:p w14:paraId="45ED52E8" w14:textId="77777777" w:rsidR="00022863" w:rsidRDefault="00022863" w:rsidP="00F41404">
      <w:pPr>
        <w:pStyle w:val="ListParagraph"/>
        <w:spacing w:line="240" w:lineRule="auto"/>
      </w:pPr>
    </w:p>
    <w:p w14:paraId="0693F319" w14:textId="56FA6454" w:rsidR="00154662" w:rsidRDefault="00154662" w:rsidP="00F41404">
      <w:pPr>
        <w:pStyle w:val="ListParagraph"/>
        <w:numPr>
          <w:ilvl w:val="0"/>
          <w:numId w:val="106"/>
        </w:numPr>
        <w:spacing w:line="240" w:lineRule="auto"/>
      </w:pPr>
      <w:r>
        <w:t>Sessions</w:t>
      </w:r>
      <w:r w:rsidR="00A77E1A">
        <w:t xml:space="preserve"> </w:t>
      </w:r>
      <w:r w:rsidR="00D16244">
        <w:t xml:space="preserve">and committees </w:t>
      </w:r>
      <w:r>
        <w:t>of individual churches within the Presbyter</w:t>
      </w:r>
      <w:r w:rsidR="000B53E7">
        <w:t>y</w:t>
      </w:r>
      <w:r>
        <w:t xml:space="preserve"> of Western Kentucky</w:t>
      </w:r>
      <w:r w:rsidR="00F71DCF">
        <w:t xml:space="preserve"> are encouraged</w:t>
      </w:r>
      <w:r w:rsidR="007F4900">
        <w:t xml:space="preserve"> to use virtual or hybrid meetings</w:t>
      </w:r>
      <w:r w:rsidR="00F71DCF">
        <w:t xml:space="preserve"> as needed</w:t>
      </w:r>
      <w:r>
        <w:t>.</w:t>
      </w:r>
    </w:p>
    <w:p w14:paraId="66B68E19" w14:textId="77777777" w:rsidR="00FA42A5" w:rsidRDefault="00FA42A5" w:rsidP="00F41404">
      <w:pPr>
        <w:pStyle w:val="ListParagraph"/>
        <w:spacing w:line="240" w:lineRule="auto"/>
      </w:pPr>
    </w:p>
    <w:p w14:paraId="59CF3081" w14:textId="77777777" w:rsidR="00906B37" w:rsidRPr="00552D34" w:rsidRDefault="00154662" w:rsidP="00853BEE">
      <w:pPr>
        <w:pStyle w:val="ListParagraph"/>
        <w:numPr>
          <w:ilvl w:val="0"/>
          <w:numId w:val="1"/>
        </w:numPr>
        <w:spacing w:line="360" w:lineRule="auto"/>
        <w:rPr>
          <w:b/>
          <w:color w:val="2F5496" w:themeColor="accent1" w:themeShade="BF"/>
        </w:rPr>
      </w:pPr>
      <w:r w:rsidRPr="00552D34">
        <w:rPr>
          <w:b/>
          <w:color w:val="2F5496" w:themeColor="accent1" w:themeShade="BF"/>
        </w:rPr>
        <w:t xml:space="preserve">Membership of Presbytery </w:t>
      </w:r>
    </w:p>
    <w:p w14:paraId="7C84A884" w14:textId="233D44C5" w:rsidR="00906B37" w:rsidRDefault="00154662" w:rsidP="00F41404">
      <w:pPr>
        <w:pStyle w:val="ListParagraph"/>
        <w:spacing w:line="240" w:lineRule="auto"/>
      </w:pPr>
      <w:r>
        <w:t xml:space="preserve">The Presbytery of Western Kentucky is a corporate expression of the church consisting of all the churches, Teaching Elders </w:t>
      </w:r>
      <w:r w:rsidR="00356907">
        <w:t xml:space="preserve">(TEs) </w:t>
      </w:r>
      <w:r>
        <w:t xml:space="preserve">and Commissioned Ruling Elders </w:t>
      </w:r>
      <w:r w:rsidR="00356907">
        <w:t>(CREs) currently commissioned to pastoral service</w:t>
      </w:r>
      <w:r>
        <w:t xml:space="preserve"> </w:t>
      </w:r>
      <w:r w:rsidR="00814731">
        <w:t xml:space="preserve">as worship leaders </w:t>
      </w:r>
      <w:r>
        <w:t>in local churches within the counties named in Section ll.</w:t>
      </w:r>
      <w:r w:rsidR="00814731">
        <w:t xml:space="preserve"> </w:t>
      </w:r>
      <w:r>
        <w:t>Those Ruling Elders</w:t>
      </w:r>
      <w:r w:rsidR="00BA7590">
        <w:t xml:space="preserve"> </w:t>
      </w:r>
      <w:proofErr w:type="gramStart"/>
      <w:r w:rsidR="00BA7590">
        <w:t>formerly</w:t>
      </w:r>
      <w:proofErr w:type="gramEnd"/>
      <w:r w:rsidR="00BA7590">
        <w:t xml:space="preserve"> commissioned to pastoral service in churches but currently</w:t>
      </w:r>
      <w:r>
        <w:t xml:space="preserve"> serving in other capacities have voice but no vote unless selected as the Ruling Elder Commissioner by their church of membership. When the Presbytery meets, each church shall be represented by a Ruling Elder elected by the </w:t>
      </w:r>
      <w:r w:rsidR="00F71DCF">
        <w:t xml:space="preserve">Session </w:t>
      </w:r>
      <w:r>
        <w:t xml:space="preserve">with the following additional provisions: </w:t>
      </w:r>
      <w:r w:rsidR="00F71DCF">
        <w:br/>
      </w:r>
    </w:p>
    <w:p w14:paraId="58288225" w14:textId="4AA9520E" w:rsidR="000B53E7" w:rsidRDefault="00154662" w:rsidP="00F41404">
      <w:pPr>
        <w:pStyle w:val="ListParagraph"/>
        <w:numPr>
          <w:ilvl w:val="0"/>
          <w:numId w:val="2"/>
        </w:numPr>
        <w:spacing w:line="240" w:lineRule="auto"/>
      </w:pPr>
      <w:r>
        <w:t xml:space="preserve">Churches with </w:t>
      </w:r>
      <w:proofErr w:type="gramStart"/>
      <w:r>
        <w:t>membership</w:t>
      </w:r>
      <w:proofErr w:type="gramEnd"/>
      <w:r>
        <w:t xml:space="preserve"> over 500 </w:t>
      </w:r>
      <w:r w:rsidR="00E738B5">
        <w:t xml:space="preserve">shall be represented as follows: </w:t>
      </w:r>
      <w:r w:rsidR="00FA42A5">
        <w:br/>
      </w:r>
    </w:p>
    <w:p w14:paraId="4A24B7F9" w14:textId="0083F8E3" w:rsidR="000B53E7" w:rsidRDefault="00E738B5" w:rsidP="00F41404">
      <w:pPr>
        <w:pStyle w:val="ListParagraph"/>
        <w:numPr>
          <w:ilvl w:val="0"/>
          <w:numId w:val="60"/>
        </w:numPr>
        <w:spacing w:after="0" w:line="240" w:lineRule="auto"/>
      </w:pPr>
      <w:r>
        <w:t>501-1000</w:t>
      </w:r>
      <w:r w:rsidR="00B97C13">
        <w:t xml:space="preserve"> = </w:t>
      </w:r>
      <w:r>
        <w:t xml:space="preserve">two Ruling Elders </w:t>
      </w:r>
    </w:p>
    <w:p w14:paraId="4B2E32C1" w14:textId="61EFBC3C" w:rsidR="000B53E7" w:rsidRDefault="00E738B5" w:rsidP="00F41404">
      <w:pPr>
        <w:pStyle w:val="ListParagraph"/>
        <w:numPr>
          <w:ilvl w:val="0"/>
          <w:numId w:val="60"/>
        </w:numPr>
        <w:spacing w:after="0" w:line="240" w:lineRule="auto"/>
      </w:pPr>
      <w:r>
        <w:t>1001-1500</w:t>
      </w:r>
      <w:r w:rsidR="00B97C13">
        <w:t xml:space="preserve"> = </w:t>
      </w:r>
      <w:r>
        <w:t xml:space="preserve">three Ruling Elders </w:t>
      </w:r>
    </w:p>
    <w:p w14:paraId="1B780493" w14:textId="4515243D" w:rsidR="000B53E7" w:rsidRDefault="00E738B5" w:rsidP="00F41404">
      <w:pPr>
        <w:pStyle w:val="ListParagraph"/>
        <w:numPr>
          <w:ilvl w:val="0"/>
          <w:numId w:val="60"/>
        </w:numPr>
        <w:spacing w:after="0" w:line="240" w:lineRule="auto"/>
      </w:pPr>
      <w:r>
        <w:t>1501-2000</w:t>
      </w:r>
      <w:r w:rsidR="00B97C13">
        <w:t xml:space="preserve"> = </w:t>
      </w:r>
      <w:r>
        <w:t xml:space="preserve">four Ruling Elders </w:t>
      </w:r>
    </w:p>
    <w:p w14:paraId="0841C020" w14:textId="571C0051" w:rsidR="00906B37" w:rsidRDefault="00E738B5" w:rsidP="00F41404">
      <w:pPr>
        <w:pStyle w:val="ListParagraph"/>
        <w:numPr>
          <w:ilvl w:val="0"/>
          <w:numId w:val="60"/>
        </w:numPr>
        <w:spacing w:after="0" w:line="240" w:lineRule="auto"/>
      </w:pPr>
      <w:r>
        <w:t>2000+</w:t>
      </w:r>
      <w:r w:rsidR="00B97C13">
        <w:t xml:space="preserve"> = </w:t>
      </w:r>
      <w:r>
        <w:t xml:space="preserve">five Ruling Elders </w:t>
      </w:r>
      <w:r w:rsidR="00FA42A5">
        <w:br/>
      </w:r>
    </w:p>
    <w:p w14:paraId="5D743BF4" w14:textId="1D4AF116" w:rsidR="00906B37" w:rsidRDefault="00E738B5" w:rsidP="00F41404">
      <w:pPr>
        <w:pStyle w:val="ListParagraph"/>
        <w:numPr>
          <w:ilvl w:val="0"/>
          <w:numId w:val="2"/>
        </w:numPr>
        <w:spacing w:line="240" w:lineRule="auto"/>
      </w:pPr>
      <w:r>
        <w:t xml:space="preserve">Annually, during the first week in January, the Stated Clerk of the Presbytery shall ascertain the number of Teaching </w:t>
      </w:r>
      <w:r w:rsidR="00F71DCF">
        <w:t xml:space="preserve">Elders (TEs) </w:t>
      </w:r>
      <w:r>
        <w:t xml:space="preserve">and Commissioned Ruling Elders </w:t>
      </w:r>
      <w:r w:rsidR="00F71DCF">
        <w:t xml:space="preserve">(CREs) </w:t>
      </w:r>
      <w:r w:rsidR="00BA7590">
        <w:t xml:space="preserve">currently covenanted to provide pastoral service to congregations </w:t>
      </w:r>
      <w:r>
        <w:t xml:space="preserve">who are resident members of the Presbytery and the number of Ruling Elders which the churches of the Presbytery are entitled to send as commissioners to Presbytery meetings. When the number of </w:t>
      </w:r>
      <w:r w:rsidR="005D7A28">
        <w:t>TE</w:t>
      </w:r>
      <w:r>
        <w:t xml:space="preserve">s and </w:t>
      </w:r>
      <w:r w:rsidR="005D7A28">
        <w:t>CREs</w:t>
      </w:r>
      <w:r>
        <w:t xml:space="preserve"> </w:t>
      </w:r>
      <w:r w:rsidR="00BA7590">
        <w:t xml:space="preserve">currently covenanted to provide pastoral service to congregations </w:t>
      </w:r>
      <w:r>
        <w:t>is larger than the number of Ruling Elders, the Stated Clerk shall bring the imbalance to the attention of the Presbytery at its first meeting of the year. The Presbytery</w:t>
      </w:r>
      <w:r w:rsidR="00814731">
        <w:t>, through the Oversight Commission,</w:t>
      </w:r>
      <w:r>
        <w:t xml:space="preserve"> shall correct the imbalance by </w:t>
      </w:r>
      <w:r w:rsidR="00F71DCF">
        <w:t xml:space="preserve">inviting </w:t>
      </w:r>
      <w:proofErr w:type="gramStart"/>
      <w:r w:rsidR="00F71DCF">
        <w:t>partic</w:t>
      </w:r>
      <w:r w:rsidR="0013513C">
        <w:t>ular</w:t>
      </w:r>
      <w:r w:rsidR="00F71DCF">
        <w:t xml:space="preserve"> churches</w:t>
      </w:r>
      <w:proofErr w:type="gramEnd"/>
      <w:r w:rsidR="00F71DCF">
        <w:t xml:space="preserve"> to</w:t>
      </w:r>
      <w:r>
        <w:t xml:space="preserve"> elect additional Ruling Elders, or on some other basis acceptable to Presbytery. </w:t>
      </w:r>
      <w:r w:rsidR="00FA42A5">
        <w:br/>
      </w:r>
    </w:p>
    <w:p w14:paraId="4F2CDF8C" w14:textId="5F0FA5CB" w:rsidR="00906B37" w:rsidRDefault="00E738B5" w:rsidP="00F41404">
      <w:pPr>
        <w:pStyle w:val="ListParagraph"/>
        <w:numPr>
          <w:ilvl w:val="0"/>
          <w:numId w:val="2"/>
        </w:numPr>
        <w:spacing w:line="240" w:lineRule="auto"/>
      </w:pPr>
      <w:r>
        <w:t xml:space="preserve">The following </w:t>
      </w:r>
      <w:r w:rsidR="007A0DE8">
        <w:t xml:space="preserve">Elders </w:t>
      </w:r>
      <w:r>
        <w:t xml:space="preserve">shall be enrolled as members of the Presbytery for their term of office or duration of service, </w:t>
      </w:r>
      <w:proofErr w:type="gramStart"/>
      <w:r>
        <w:t>whether or not</w:t>
      </w:r>
      <w:proofErr w:type="gramEnd"/>
      <w:r>
        <w:t xml:space="preserve"> commissioned by their sessions.</w:t>
      </w:r>
      <w:r w:rsidR="00FA42A5">
        <w:br/>
      </w:r>
    </w:p>
    <w:p w14:paraId="0788EAE2" w14:textId="76583D8D" w:rsidR="00906B37" w:rsidRDefault="00E738B5" w:rsidP="00F41404">
      <w:pPr>
        <w:pStyle w:val="ListParagraph"/>
        <w:numPr>
          <w:ilvl w:val="0"/>
          <w:numId w:val="59"/>
        </w:numPr>
        <w:spacing w:line="240" w:lineRule="auto"/>
      </w:pPr>
      <w:r>
        <w:t xml:space="preserve">Members of the Oversight Commission </w:t>
      </w:r>
    </w:p>
    <w:p w14:paraId="2AA79E98" w14:textId="323E3E23" w:rsidR="00154662" w:rsidRDefault="00E738B5" w:rsidP="00FA42A5">
      <w:pPr>
        <w:pStyle w:val="ListParagraph"/>
        <w:numPr>
          <w:ilvl w:val="0"/>
          <w:numId w:val="59"/>
        </w:numPr>
        <w:spacing w:line="240" w:lineRule="auto"/>
      </w:pPr>
      <w:r>
        <w:t>Certified Christian Educators</w:t>
      </w:r>
    </w:p>
    <w:p w14:paraId="4515CC91" w14:textId="77777777" w:rsidR="00F71DCF" w:rsidRDefault="00F71DCF" w:rsidP="00F41404">
      <w:pPr>
        <w:pStyle w:val="ListParagraph"/>
        <w:spacing w:line="240" w:lineRule="auto"/>
        <w:ind w:left="2160"/>
      </w:pPr>
    </w:p>
    <w:p w14:paraId="7B7BF36C" w14:textId="77777777" w:rsidR="00906B37" w:rsidRPr="00552D34" w:rsidRDefault="00E738B5" w:rsidP="00853BEE">
      <w:pPr>
        <w:pStyle w:val="ListParagraph"/>
        <w:numPr>
          <w:ilvl w:val="0"/>
          <w:numId w:val="1"/>
        </w:numPr>
        <w:spacing w:line="360" w:lineRule="auto"/>
        <w:rPr>
          <w:b/>
          <w:color w:val="2F5496" w:themeColor="accent1" w:themeShade="BF"/>
        </w:rPr>
      </w:pPr>
      <w:r w:rsidRPr="00552D34">
        <w:rPr>
          <w:b/>
          <w:color w:val="2F5496" w:themeColor="accent1" w:themeShade="BF"/>
        </w:rPr>
        <w:t xml:space="preserve">Attendance </w:t>
      </w:r>
    </w:p>
    <w:p w14:paraId="35CF8B5F" w14:textId="40C3E05E" w:rsidR="00F557D2" w:rsidRDefault="00E738B5" w:rsidP="00F41404">
      <w:pPr>
        <w:pStyle w:val="ListParagraph"/>
        <w:spacing w:line="240" w:lineRule="auto"/>
      </w:pPr>
      <w:r>
        <w:t xml:space="preserve">It is the duty of </w:t>
      </w:r>
      <w:r w:rsidR="000B53E7">
        <w:t>p</w:t>
      </w:r>
      <w:r>
        <w:t xml:space="preserve">resbyters to attend the meetings of this middle council. Presbyters who sign the roll of a particular meeting are expected to attend </w:t>
      </w:r>
      <w:proofErr w:type="gramStart"/>
      <w:r>
        <w:t>all of</w:t>
      </w:r>
      <w:proofErr w:type="gramEnd"/>
      <w:r>
        <w:t xml:space="preserve"> the meeting unless duly excused by the Moderator. Presbyters </w:t>
      </w:r>
      <w:r>
        <w:lastRenderedPageBreak/>
        <w:t xml:space="preserve">who absent themselves without obtaining </w:t>
      </w:r>
      <w:r w:rsidR="007A0DE8">
        <w:t>an</w:t>
      </w:r>
      <w:r>
        <w:t xml:space="preserve"> excuse shall be marked absent from the meeting of Presbytery.</w:t>
      </w:r>
      <w:r w:rsidR="007A0DE8">
        <w:t xml:space="preserve"> Note that attendance virtually connotes attendance.</w:t>
      </w:r>
    </w:p>
    <w:p w14:paraId="7A543F0D" w14:textId="77777777" w:rsidR="00FA42A5" w:rsidRDefault="00FA42A5" w:rsidP="00F41404">
      <w:pPr>
        <w:pStyle w:val="ListParagraph"/>
        <w:spacing w:line="240" w:lineRule="auto"/>
      </w:pPr>
    </w:p>
    <w:p w14:paraId="0E8CCB4D" w14:textId="422632A0" w:rsidR="00906B37" w:rsidRPr="00552D34" w:rsidRDefault="00E738B5" w:rsidP="00853BEE">
      <w:pPr>
        <w:pStyle w:val="ListParagraph"/>
        <w:numPr>
          <w:ilvl w:val="0"/>
          <w:numId w:val="1"/>
        </w:numPr>
        <w:spacing w:line="360" w:lineRule="auto"/>
        <w:rPr>
          <w:b/>
          <w:color w:val="2F5496" w:themeColor="accent1" w:themeShade="BF"/>
        </w:rPr>
      </w:pPr>
      <w:r w:rsidRPr="00552D34">
        <w:rPr>
          <w:b/>
          <w:color w:val="2F5496" w:themeColor="accent1" w:themeShade="BF"/>
        </w:rPr>
        <w:t xml:space="preserve">Special </w:t>
      </w:r>
      <w:r w:rsidR="008B1363">
        <w:rPr>
          <w:b/>
          <w:color w:val="2F5496" w:themeColor="accent1" w:themeShade="BF"/>
        </w:rPr>
        <w:t>Committees/</w:t>
      </w:r>
      <w:r w:rsidRPr="00552D34">
        <w:rPr>
          <w:b/>
          <w:color w:val="2F5496" w:themeColor="accent1" w:themeShade="BF"/>
        </w:rPr>
        <w:t xml:space="preserve">Task Forces </w:t>
      </w:r>
    </w:p>
    <w:p w14:paraId="4A6001C5" w14:textId="5735BBCC" w:rsidR="00154662" w:rsidRDefault="00E738B5" w:rsidP="00FA42A5">
      <w:pPr>
        <w:pStyle w:val="ListParagraph"/>
        <w:spacing w:line="240" w:lineRule="auto"/>
      </w:pPr>
      <w:r>
        <w:t xml:space="preserve">The Presbytery shall appoint special </w:t>
      </w:r>
      <w:r w:rsidR="008B1363">
        <w:t xml:space="preserve">committees </w:t>
      </w:r>
      <w:r w:rsidR="00150211">
        <w:t>(also called task forces)</w:t>
      </w:r>
      <w:r w:rsidR="005D7A28">
        <w:t xml:space="preserve"> </w:t>
      </w:r>
      <w:r>
        <w:t>as needed to work either during a stated meeting or in between stated meetings to perform specific tasks</w:t>
      </w:r>
      <w:r w:rsidR="00150211">
        <w:t>, to report back</w:t>
      </w:r>
      <w:r w:rsidR="003404B7">
        <w:t xml:space="preserve"> to the Presbytery as directed</w:t>
      </w:r>
      <w:r>
        <w:t xml:space="preserve">. </w:t>
      </w:r>
      <w:r w:rsidR="00425844">
        <w:t>Commissions and committees may</w:t>
      </w:r>
      <w:r w:rsidR="0013513C">
        <w:t xml:space="preserve"> also</w:t>
      </w:r>
      <w:r w:rsidR="00425844">
        <w:t xml:space="preserve"> create subcommittees composed of </w:t>
      </w:r>
      <w:r w:rsidR="0013513C">
        <w:t>their</w:t>
      </w:r>
      <w:r w:rsidR="00425844">
        <w:t xml:space="preserve"> members to study issues or work on tasks for those commissions or committees</w:t>
      </w:r>
      <w:r w:rsidR="0013513C">
        <w:t>, which report back to and serve as directed by the body which created them</w:t>
      </w:r>
      <w:r w:rsidR="00425844">
        <w:t xml:space="preserve">. </w:t>
      </w:r>
      <w:r>
        <w:t>All special task forces, committees</w:t>
      </w:r>
      <w:r w:rsidR="00356907">
        <w:t>,</w:t>
      </w:r>
      <w:r>
        <w:t xml:space="preserve"> or commissions shall be composed according to the principles of </w:t>
      </w:r>
      <w:r w:rsidR="00240F09">
        <w:rPr>
          <w:i/>
          <w:iCs/>
        </w:rPr>
        <w:t xml:space="preserve">Book of Order </w:t>
      </w:r>
      <w:r>
        <w:t>G-3.0109. The size shall be determined by the Presbytery.</w:t>
      </w:r>
    </w:p>
    <w:p w14:paraId="73899373" w14:textId="77777777" w:rsidR="00FA42A5" w:rsidRDefault="00FA42A5" w:rsidP="00F41404">
      <w:pPr>
        <w:pStyle w:val="ListParagraph"/>
        <w:spacing w:line="240" w:lineRule="auto"/>
      </w:pPr>
    </w:p>
    <w:p w14:paraId="6030B044" w14:textId="77777777" w:rsidR="00906B37" w:rsidRPr="00552D34" w:rsidRDefault="00E738B5" w:rsidP="00853BEE">
      <w:pPr>
        <w:pStyle w:val="ListParagraph"/>
        <w:numPr>
          <w:ilvl w:val="0"/>
          <w:numId w:val="1"/>
        </w:numPr>
        <w:spacing w:line="360" w:lineRule="auto"/>
        <w:rPr>
          <w:b/>
          <w:color w:val="2F5496" w:themeColor="accent1" w:themeShade="BF"/>
        </w:rPr>
      </w:pPr>
      <w:r w:rsidRPr="00552D34">
        <w:rPr>
          <w:b/>
          <w:color w:val="2F5496" w:themeColor="accent1" w:themeShade="BF"/>
        </w:rPr>
        <w:t>Quorums</w:t>
      </w:r>
    </w:p>
    <w:p w14:paraId="46E70867" w14:textId="12EFEE63" w:rsidR="00154662" w:rsidRDefault="00E738B5" w:rsidP="00FA42A5">
      <w:pPr>
        <w:pStyle w:val="ListParagraph"/>
        <w:spacing w:line="240" w:lineRule="auto"/>
      </w:pPr>
      <w:r>
        <w:t>For meetings of the Presbytery, a quorum will consist of not fewer than three Teaching Elders who are members of the Presbytery and three Ruling Elders who are commissioners to the meeting from three different congregations</w:t>
      </w:r>
      <w:r w:rsidR="005D7A28">
        <w:t>.</w:t>
      </w:r>
      <w:r w:rsidR="00696CA0">
        <w:t xml:space="preserve"> </w:t>
      </w:r>
      <w:r w:rsidR="005D7A28">
        <w:t>[</w:t>
      </w:r>
      <w:r w:rsidR="00696CA0" w:rsidRPr="00696CA0">
        <w:rPr>
          <w:i/>
          <w:iCs/>
        </w:rPr>
        <w:t xml:space="preserve">Book of Order </w:t>
      </w:r>
      <w:r w:rsidR="00696CA0">
        <w:t>G-3.0304</w:t>
      </w:r>
      <w:r w:rsidR="005D7A28">
        <w:t>]</w:t>
      </w:r>
      <w:r>
        <w:t xml:space="preserve"> For meetings of the Oversight Commission, Commission on Ministry, Permanent Judicial Commission</w:t>
      </w:r>
      <w:r w:rsidR="00356907">
        <w:t>,</w:t>
      </w:r>
      <w:r>
        <w:t xml:space="preserve"> and </w:t>
      </w:r>
      <w:r w:rsidR="0013513C">
        <w:t xml:space="preserve">Committee </w:t>
      </w:r>
      <w:r>
        <w:t xml:space="preserve">on Preparation for Ministry, a quorum will consist of not fewer than two Teaching Elders who are members of the Presbytery and two Ruling Elders </w:t>
      </w:r>
      <w:r w:rsidR="00906B37">
        <w:t>from two different congregations. Each committee and task force will determine its definition of a quorum</w:t>
      </w:r>
      <w:r w:rsidR="00356907">
        <w:t xml:space="preserve">, provided it is not fewer than three total members of the committee or task force, and must include at least one Teaching Elder and </w:t>
      </w:r>
      <w:r w:rsidR="00240F09">
        <w:t xml:space="preserve">at least </w:t>
      </w:r>
      <w:r w:rsidR="00356907">
        <w:t>one Ruling Elder</w:t>
      </w:r>
      <w:r w:rsidR="00906B37">
        <w:t>.</w:t>
      </w:r>
    </w:p>
    <w:p w14:paraId="117008F5" w14:textId="77777777" w:rsidR="00FA42A5" w:rsidRDefault="00FA42A5" w:rsidP="00F41404">
      <w:pPr>
        <w:pStyle w:val="ListParagraph"/>
        <w:spacing w:line="240" w:lineRule="auto"/>
      </w:pPr>
    </w:p>
    <w:p w14:paraId="283A403F" w14:textId="77777777" w:rsidR="00906B37" w:rsidRPr="00552D34" w:rsidRDefault="00906B37" w:rsidP="00853BEE">
      <w:pPr>
        <w:pStyle w:val="ListParagraph"/>
        <w:numPr>
          <w:ilvl w:val="0"/>
          <w:numId w:val="1"/>
        </w:numPr>
        <w:spacing w:line="360" w:lineRule="auto"/>
        <w:rPr>
          <w:b/>
          <w:color w:val="2F5496" w:themeColor="accent1" w:themeShade="BF"/>
        </w:rPr>
      </w:pPr>
      <w:r w:rsidRPr="00552D34">
        <w:rPr>
          <w:b/>
          <w:color w:val="2F5496" w:themeColor="accent1" w:themeShade="BF"/>
        </w:rPr>
        <w:t xml:space="preserve">Representation and Inclusiveness </w:t>
      </w:r>
    </w:p>
    <w:p w14:paraId="5DBF68C8" w14:textId="6CA8DD59" w:rsidR="000F6CB4" w:rsidRDefault="00906B37" w:rsidP="00FA42A5">
      <w:pPr>
        <w:pStyle w:val="ListParagraph"/>
        <w:spacing w:line="240" w:lineRule="auto"/>
      </w:pPr>
      <w:r>
        <w:t xml:space="preserve">The Presbytery of Western Kentucky shall give full expression to the rich diversity within its membership and shall provide means </w:t>
      </w:r>
      <w:r w:rsidR="009104C3">
        <w:t xml:space="preserve">that </w:t>
      </w:r>
      <w:r>
        <w:t xml:space="preserve">will </w:t>
      </w:r>
      <w:proofErr w:type="gramStart"/>
      <w:r>
        <w:t>assure</w:t>
      </w:r>
      <w:proofErr w:type="gramEnd"/>
      <w:r>
        <w:t xml:space="preserve"> a greater inclusiveness leading to wholeness in its emerging life. Persons of all racial ethnic groups, different ages, </w:t>
      </w:r>
      <w:r w:rsidR="009104C3">
        <w:t xml:space="preserve">all </w:t>
      </w:r>
      <w:r>
        <w:t xml:space="preserve">genders, various abilities, </w:t>
      </w:r>
      <w:r w:rsidR="009104C3">
        <w:t xml:space="preserve">all sexual orientations, </w:t>
      </w:r>
      <w:r>
        <w:t xml:space="preserve">diverse geographical areas, </w:t>
      </w:r>
      <w:r w:rsidR="009104C3">
        <w:t xml:space="preserve">various socioeconomic statuses, </w:t>
      </w:r>
      <w:r>
        <w:t>different theological positions consistent with the reformed tradition</w:t>
      </w:r>
      <w:r w:rsidR="009104C3">
        <w:t>,</w:t>
      </w:r>
      <w:r>
        <w:t xml:space="preserve"> as well as different marital conditions (married, single, widowed</w:t>
      </w:r>
      <w:r w:rsidR="009104C3">
        <w:t>,</w:t>
      </w:r>
      <w:r>
        <w:t xml:space="preserve"> or divorced) shall be guaranteed full participation and access to representation in the decision making of the Presbytery. </w:t>
      </w:r>
      <w:r w:rsidR="00DE08E0">
        <w:t>[</w:t>
      </w:r>
      <w:r w:rsidR="00AE08AA" w:rsidRPr="00696CA0">
        <w:rPr>
          <w:i/>
          <w:iCs/>
        </w:rPr>
        <w:t xml:space="preserve">Book of Order </w:t>
      </w:r>
      <w:r w:rsidR="00AE08AA">
        <w:t>F-1.0403 &amp; G-3.0103</w:t>
      </w:r>
      <w:r w:rsidR="00DE08E0">
        <w:t>]</w:t>
      </w:r>
    </w:p>
    <w:p w14:paraId="41CED09C" w14:textId="77777777" w:rsidR="005D7A28" w:rsidRDefault="005D7A28" w:rsidP="00FA42A5">
      <w:pPr>
        <w:pStyle w:val="ListParagraph"/>
        <w:spacing w:line="240" w:lineRule="auto"/>
      </w:pPr>
    </w:p>
    <w:p w14:paraId="01455ACC" w14:textId="32D02DBC" w:rsidR="00240F09" w:rsidRPr="00240F09" w:rsidRDefault="00646F2C" w:rsidP="00F41404">
      <w:pPr>
        <w:spacing w:after="0" w:line="360" w:lineRule="auto"/>
        <w:rPr>
          <w:b/>
          <w:color w:val="2F5496" w:themeColor="accent1" w:themeShade="BF"/>
        </w:rPr>
      </w:pPr>
      <w:r w:rsidRPr="00F41404">
        <w:rPr>
          <w:rFonts w:asciiTheme="majorHAnsi" w:hAnsiTheme="majorHAnsi" w:cstheme="majorHAnsi"/>
          <w:b/>
          <w:color w:val="C00000"/>
          <w:sz w:val="24"/>
          <w:szCs w:val="24"/>
        </w:rPr>
        <w:t xml:space="preserve">IV. </w:t>
      </w:r>
      <w:proofErr w:type="gramStart"/>
      <w:r w:rsidRPr="00F41404">
        <w:rPr>
          <w:rFonts w:asciiTheme="majorHAnsi" w:hAnsiTheme="majorHAnsi" w:cstheme="majorHAnsi"/>
          <w:b/>
          <w:color w:val="C00000"/>
          <w:sz w:val="24"/>
          <w:szCs w:val="24"/>
        </w:rPr>
        <w:t>STAFF</w:t>
      </w:r>
      <w:r w:rsidR="00240F09">
        <w:rPr>
          <w:b/>
          <w:color w:val="C00000"/>
          <w:sz w:val="24"/>
          <w:szCs w:val="24"/>
        </w:rPr>
        <w:t xml:space="preserve"> </w:t>
      </w:r>
      <w:r w:rsidR="00240F09" w:rsidRPr="00240F09">
        <w:rPr>
          <w:b/>
          <w:bCs/>
        </w:rPr>
        <w:t xml:space="preserve"> </w:t>
      </w:r>
      <w:r w:rsidR="005D7A28" w:rsidRPr="00F41404">
        <w:t>[</w:t>
      </w:r>
      <w:proofErr w:type="gramEnd"/>
      <w:r w:rsidR="00240F09" w:rsidRPr="00240F09">
        <w:rPr>
          <w:i/>
          <w:iCs/>
        </w:rPr>
        <w:t>Book of Order</w:t>
      </w:r>
      <w:r w:rsidR="00240F09">
        <w:t xml:space="preserve"> G-3.0110</w:t>
      </w:r>
      <w:r w:rsidR="005D7A28">
        <w:t>]</w:t>
      </w:r>
    </w:p>
    <w:p w14:paraId="61E1CF11" w14:textId="4720E930" w:rsidR="00F674AD" w:rsidRPr="00DE08E0" w:rsidRDefault="00646F2C" w:rsidP="00F674AD">
      <w:pPr>
        <w:pStyle w:val="ListParagraph"/>
        <w:numPr>
          <w:ilvl w:val="0"/>
          <w:numId w:val="3"/>
        </w:numPr>
        <w:spacing w:line="360" w:lineRule="auto"/>
        <w:rPr>
          <w:b/>
          <w:color w:val="2F5496" w:themeColor="accent1" w:themeShade="BF"/>
        </w:rPr>
      </w:pPr>
      <w:r w:rsidRPr="00DE08E0">
        <w:rPr>
          <w:b/>
          <w:color w:val="2F5496" w:themeColor="accent1" w:themeShade="BF"/>
        </w:rPr>
        <w:t>Positions</w:t>
      </w:r>
    </w:p>
    <w:p w14:paraId="6DD9495F" w14:textId="77777777" w:rsidR="00DE08E0" w:rsidRPr="00DE08E0" w:rsidRDefault="00DE08E0" w:rsidP="00DE08E0">
      <w:pPr>
        <w:pStyle w:val="ListParagraph"/>
        <w:numPr>
          <w:ilvl w:val="1"/>
          <w:numId w:val="3"/>
        </w:numPr>
        <w:spacing w:line="360" w:lineRule="auto"/>
        <w:ind w:left="1080"/>
        <w:rPr>
          <w:rFonts w:cstheme="minorHAnsi"/>
          <w:b/>
          <w:color w:val="2F5496" w:themeColor="accent1" w:themeShade="BF"/>
        </w:rPr>
      </w:pPr>
      <w:r w:rsidRPr="00F41404">
        <w:rPr>
          <w:rFonts w:eastAsia="Times New Roman" w:cstheme="minorHAnsi"/>
          <w:color w:val="222222"/>
        </w:rPr>
        <w:t>Presbytery Executive(s)</w:t>
      </w:r>
    </w:p>
    <w:p w14:paraId="43E0A504" w14:textId="77777777" w:rsidR="00DE08E0" w:rsidRPr="00DE08E0" w:rsidRDefault="00DE08E0" w:rsidP="00F41404">
      <w:pPr>
        <w:pStyle w:val="ListParagraph"/>
        <w:numPr>
          <w:ilvl w:val="2"/>
          <w:numId w:val="3"/>
        </w:numPr>
        <w:spacing w:after="0" w:line="276" w:lineRule="auto"/>
        <w:ind w:left="1440" w:hanging="360"/>
        <w:rPr>
          <w:rFonts w:cstheme="minorHAnsi"/>
          <w:b/>
          <w:color w:val="2F5496" w:themeColor="accent1" w:themeShade="BF"/>
        </w:rPr>
      </w:pPr>
      <w:r w:rsidRPr="00F41404">
        <w:rPr>
          <w:rFonts w:eastAsia="Times New Roman" w:cstheme="minorHAnsi"/>
          <w:color w:val="222222"/>
        </w:rPr>
        <w:t xml:space="preserve">The presbytery executive position may be filled either by a single Coordinating Presbyter or two positions, called the Bi-Presbyter Plan, namely the Presbyter to Pastors and Churches and the Presbyter to Higher Councils, upon recommendation from the Oversight Commission and as voted upon by the Presbytery. </w:t>
      </w:r>
    </w:p>
    <w:p w14:paraId="1C276CB0" w14:textId="77777777" w:rsidR="00DE08E0" w:rsidRPr="00DE08E0" w:rsidRDefault="00DE08E0" w:rsidP="00F41404">
      <w:pPr>
        <w:pStyle w:val="ListParagraph"/>
        <w:numPr>
          <w:ilvl w:val="2"/>
          <w:numId w:val="3"/>
        </w:numPr>
        <w:spacing w:after="0" w:line="276" w:lineRule="auto"/>
        <w:ind w:left="1440" w:hanging="360"/>
        <w:rPr>
          <w:rFonts w:cstheme="minorHAnsi"/>
          <w:b/>
          <w:color w:val="2F5496" w:themeColor="accent1" w:themeShade="BF"/>
        </w:rPr>
      </w:pPr>
      <w:r w:rsidRPr="00F41404">
        <w:rPr>
          <w:rFonts w:eastAsia="Times New Roman" w:cstheme="minorHAnsi"/>
          <w:color w:val="222222"/>
        </w:rPr>
        <w:t>The Presbytery will elect the person or person(s) to the executive position(s).</w:t>
      </w:r>
    </w:p>
    <w:p w14:paraId="2F81546F" w14:textId="77EF9259" w:rsidR="00DE08E0" w:rsidRPr="00DE08E0" w:rsidRDefault="00DE08E0" w:rsidP="00F41404">
      <w:pPr>
        <w:pStyle w:val="ListParagraph"/>
        <w:numPr>
          <w:ilvl w:val="2"/>
          <w:numId w:val="3"/>
        </w:numPr>
        <w:spacing w:line="276" w:lineRule="auto"/>
        <w:ind w:left="1440" w:hanging="360"/>
        <w:rPr>
          <w:rFonts w:cstheme="minorHAnsi"/>
          <w:b/>
          <w:color w:val="2F5496" w:themeColor="accent1" w:themeShade="BF"/>
        </w:rPr>
      </w:pPr>
      <w:r w:rsidRPr="00F41404">
        <w:rPr>
          <w:rFonts w:eastAsia="Times New Roman" w:cstheme="minorHAnsi"/>
          <w:color w:val="222222"/>
        </w:rPr>
        <w:t>Responsibilities of the position(s)</w:t>
      </w:r>
      <w:r>
        <w:rPr>
          <w:rFonts w:eastAsia="Times New Roman" w:cstheme="minorHAnsi"/>
          <w:color w:val="222222"/>
        </w:rPr>
        <w:br/>
      </w:r>
    </w:p>
    <w:p w14:paraId="0F90FE85" w14:textId="77777777" w:rsidR="00DE08E0" w:rsidRPr="00DE08E0" w:rsidRDefault="00DE08E0" w:rsidP="00DE08E0">
      <w:pPr>
        <w:pStyle w:val="ListParagraph"/>
        <w:numPr>
          <w:ilvl w:val="3"/>
          <w:numId w:val="3"/>
        </w:numPr>
        <w:spacing w:line="360" w:lineRule="auto"/>
        <w:ind w:left="1800" w:hanging="90"/>
        <w:rPr>
          <w:rFonts w:cstheme="minorHAnsi"/>
          <w:b/>
          <w:color w:val="2F5496" w:themeColor="accent1" w:themeShade="BF"/>
        </w:rPr>
      </w:pPr>
      <w:r w:rsidRPr="00F41404">
        <w:rPr>
          <w:rFonts w:eastAsia="Times New Roman" w:cstheme="minorHAnsi"/>
          <w:color w:val="222222"/>
        </w:rPr>
        <w:t>Presbyter to Pastors and Churches</w:t>
      </w:r>
    </w:p>
    <w:p w14:paraId="4880DFC6" w14:textId="77777777" w:rsidR="00DE08E0" w:rsidRPr="00DE08E0" w:rsidRDefault="00DE08E0" w:rsidP="00F41404">
      <w:pPr>
        <w:pStyle w:val="ListParagraph"/>
        <w:numPr>
          <w:ilvl w:val="4"/>
          <w:numId w:val="3"/>
        </w:numPr>
        <w:tabs>
          <w:tab w:val="left" w:pos="2250"/>
        </w:tabs>
        <w:spacing w:line="276" w:lineRule="auto"/>
        <w:ind w:hanging="1620"/>
        <w:rPr>
          <w:rFonts w:cstheme="minorHAnsi"/>
          <w:b/>
          <w:color w:val="2F5496" w:themeColor="accent1" w:themeShade="BF"/>
        </w:rPr>
      </w:pPr>
      <w:r w:rsidRPr="00F41404">
        <w:rPr>
          <w:rFonts w:eastAsia="Times New Roman" w:cstheme="minorHAnsi"/>
          <w:color w:val="222222"/>
        </w:rPr>
        <w:t>Be the Pastor to the Pastors and the churches they serve in the Presbytery.</w:t>
      </w:r>
    </w:p>
    <w:p w14:paraId="13159642" w14:textId="77777777" w:rsidR="00DE08E0" w:rsidRPr="00DE08E0" w:rsidRDefault="00DE08E0" w:rsidP="00F41404">
      <w:pPr>
        <w:pStyle w:val="ListParagraph"/>
        <w:numPr>
          <w:ilvl w:val="4"/>
          <w:numId w:val="3"/>
        </w:numPr>
        <w:tabs>
          <w:tab w:val="left" w:pos="2250"/>
        </w:tabs>
        <w:spacing w:line="276" w:lineRule="auto"/>
        <w:ind w:left="2250" w:hanging="270"/>
        <w:rPr>
          <w:rFonts w:cstheme="minorHAnsi"/>
          <w:b/>
          <w:color w:val="2F5496" w:themeColor="accent1" w:themeShade="BF"/>
        </w:rPr>
      </w:pPr>
      <w:r w:rsidRPr="00F41404">
        <w:rPr>
          <w:rFonts w:eastAsia="Times New Roman" w:cstheme="minorHAnsi"/>
          <w:color w:val="222222"/>
        </w:rPr>
        <w:t>Be the Pastoral Support to the Sessions of those churches without pastors or worship leadership.</w:t>
      </w:r>
    </w:p>
    <w:p w14:paraId="3E3227F6" w14:textId="77777777" w:rsidR="00DE08E0" w:rsidRPr="00DE08E0" w:rsidRDefault="00DE08E0" w:rsidP="00F41404">
      <w:pPr>
        <w:pStyle w:val="ListParagraph"/>
        <w:numPr>
          <w:ilvl w:val="4"/>
          <w:numId w:val="3"/>
        </w:numPr>
        <w:tabs>
          <w:tab w:val="left" w:pos="2250"/>
        </w:tabs>
        <w:spacing w:line="276" w:lineRule="auto"/>
        <w:ind w:hanging="1620"/>
        <w:rPr>
          <w:rFonts w:cstheme="minorHAnsi"/>
          <w:b/>
          <w:color w:val="2F5496" w:themeColor="accent1" w:themeShade="BF"/>
        </w:rPr>
      </w:pPr>
      <w:r w:rsidRPr="00F41404">
        <w:rPr>
          <w:rFonts w:eastAsia="Times New Roman" w:cstheme="minorHAnsi"/>
          <w:color w:val="222222"/>
        </w:rPr>
        <w:t>Be the Face of the Presbytery to all churches in the Presbytery.</w:t>
      </w:r>
    </w:p>
    <w:p w14:paraId="2533D4DF" w14:textId="77777777" w:rsidR="00DE08E0" w:rsidRPr="00DE08E0" w:rsidRDefault="00DE08E0" w:rsidP="00F41404">
      <w:pPr>
        <w:pStyle w:val="ListParagraph"/>
        <w:numPr>
          <w:ilvl w:val="4"/>
          <w:numId w:val="3"/>
        </w:numPr>
        <w:tabs>
          <w:tab w:val="left" w:pos="2250"/>
        </w:tabs>
        <w:spacing w:line="276" w:lineRule="auto"/>
        <w:ind w:hanging="1620"/>
        <w:rPr>
          <w:rFonts w:cstheme="minorHAnsi"/>
          <w:b/>
          <w:color w:val="2F5496" w:themeColor="accent1" w:themeShade="BF"/>
        </w:rPr>
      </w:pPr>
      <w:r w:rsidRPr="00F41404">
        <w:rPr>
          <w:rFonts w:eastAsia="Times New Roman" w:cstheme="minorHAnsi"/>
          <w:color w:val="222222"/>
        </w:rPr>
        <w:t>Collaborate with the Oversight Commission for presbytery leadership development.</w:t>
      </w:r>
    </w:p>
    <w:p w14:paraId="507A33F2" w14:textId="3CFE9497" w:rsidR="00DE08E0" w:rsidRPr="00DE08E0" w:rsidRDefault="00DE08E0" w:rsidP="00F41404">
      <w:pPr>
        <w:pStyle w:val="ListParagraph"/>
        <w:numPr>
          <w:ilvl w:val="4"/>
          <w:numId w:val="3"/>
        </w:numPr>
        <w:tabs>
          <w:tab w:val="left" w:pos="2250"/>
        </w:tabs>
        <w:spacing w:line="276" w:lineRule="auto"/>
        <w:ind w:left="2250" w:hanging="270"/>
        <w:rPr>
          <w:rFonts w:cstheme="minorHAnsi"/>
          <w:b/>
          <w:color w:val="2F5496" w:themeColor="accent1" w:themeShade="BF"/>
        </w:rPr>
      </w:pPr>
      <w:r w:rsidRPr="00F41404">
        <w:rPr>
          <w:rFonts w:eastAsia="Times New Roman" w:cstheme="minorHAnsi"/>
          <w:color w:val="222222"/>
        </w:rPr>
        <w:lastRenderedPageBreak/>
        <w:t>Support Presbytery committees, commissions, and their ministries to churches in the presbytery.</w:t>
      </w:r>
      <w:r>
        <w:rPr>
          <w:rFonts w:eastAsia="Times New Roman" w:cstheme="minorHAnsi"/>
          <w:color w:val="222222"/>
        </w:rPr>
        <w:br/>
      </w:r>
    </w:p>
    <w:p w14:paraId="7B27A8F2" w14:textId="77777777" w:rsidR="00DE08E0" w:rsidRPr="00DE08E0" w:rsidRDefault="00DE08E0" w:rsidP="00DE08E0">
      <w:pPr>
        <w:pStyle w:val="ListParagraph"/>
        <w:numPr>
          <w:ilvl w:val="3"/>
          <w:numId w:val="3"/>
        </w:numPr>
        <w:spacing w:line="360" w:lineRule="auto"/>
        <w:ind w:left="1800" w:hanging="90"/>
        <w:rPr>
          <w:rFonts w:cstheme="minorHAnsi"/>
          <w:b/>
          <w:color w:val="2F5496" w:themeColor="accent1" w:themeShade="BF"/>
        </w:rPr>
      </w:pPr>
      <w:r w:rsidRPr="00F41404">
        <w:rPr>
          <w:rFonts w:eastAsia="Times New Roman" w:cstheme="minorHAnsi"/>
          <w:color w:val="222222"/>
        </w:rPr>
        <w:t>Presbyter to Higher Councils</w:t>
      </w:r>
    </w:p>
    <w:p w14:paraId="3B894A8B" w14:textId="77777777" w:rsidR="00DE08E0" w:rsidRPr="00DE08E0" w:rsidRDefault="00DE08E0" w:rsidP="00F41404">
      <w:pPr>
        <w:pStyle w:val="ListParagraph"/>
        <w:numPr>
          <w:ilvl w:val="4"/>
          <w:numId w:val="3"/>
        </w:numPr>
        <w:spacing w:line="276" w:lineRule="auto"/>
        <w:ind w:left="2250" w:hanging="270"/>
        <w:rPr>
          <w:rFonts w:cstheme="minorHAnsi"/>
          <w:b/>
          <w:color w:val="2F5496" w:themeColor="accent1" w:themeShade="BF"/>
        </w:rPr>
      </w:pPr>
      <w:r w:rsidRPr="00F41404">
        <w:rPr>
          <w:rFonts w:eastAsia="Times New Roman" w:cstheme="minorHAnsi"/>
          <w:color w:val="222222"/>
        </w:rPr>
        <w:t>Represent the Presbytery with other presbyteries, synods, General Assembly, Board of Pensions, Church Leadership Connection, and related groups.</w:t>
      </w:r>
    </w:p>
    <w:p w14:paraId="1CFD8F70" w14:textId="77777777" w:rsidR="00DE08E0" w:rsidRPr="00DE08E0" w:rsidRDefault="00DE08E0" w:rsidP="00F41404">
      <w:pPr>
        <w:pStyle w:val="ListParagraph"/>
        <w:numPr>
          <w:ilvl w:val="4"/>
          <w:numId w:val="3"/>
        </w:numPr>
        <w:spacing w:line="276" w:lineRule="auto"/>
        <w:ind w:left="2250" w:hanging="270"/>
        <w:rPr>
          <w:rFonts w:cstheme="minorHAnsi"/>
          <w:b/>
          <w:color w:val="2F5496" w:themeColor="accent1" w:themeShade="BF"/>
        </w:rPr>
      </w:pPr>
      <w:r w:rsidRPr="00F41404">
        <w:rPr>
          <w:rFonts w:eastAsia="Times New Roman" w:cstheme="minorHAnsi"/>
          <w:color w:val="222222"/>
        </w:rPr>
        <w:t>Be the Face of the Presbytery to all councils outside of the Presbytery.</w:t>
      </w:r>
    </w:p>
    <w:p w14:paraId="46748677" w14:textId="77777777" w:rsidR="00DE08E0" w:rsidRPr="00DE08E0" w:rsidRDefault="00DE08E0" w:rsidP="00F41404">
      <w:pPr>
        <w:pStyle w:val="ListParagraph"/>
        <w:numPr>
          <w:ilvl w:val="4"/>
          <w:numId w:val="3"/>
        </w:numPr>
        <w:spacing w:line="276" w:lineRule="auto"/>
        <w:ind w:left="2250" w:hanging="270"/>
        <w:rPr>
          <w:rFonts w:cstheme="minorHAnsi"/>
          <w:b/>
          <w:color w:val="2F5496" w:themeColor="accent1" w:themeShade="BF"/>
        </w:rPr>
      </w:pPr>
      <w:r w:rsidRPr="00F41404">
        <w:rPr>
          <w:rFonts w:eastAsia="Times New Roman" w:cstheme="minorHAnsi"/>
          <w:color w:val="222222"/>
        </w:rPr>
        <w:t>Collaborate with the Oversight Commission for higher council leadership development.</w:t>
      </w:r>
    </w:p>
    <w:p w14:paraId="7F5767B5" w14:textId="77777777" w:rsidR="00DE08E0" w:rsidRPr="00DE08E0" w:rsidRDefault="00DE08E0" w:rsidP="00F41404">
      <w:pPr>
        <w:pStyle w:val="ListParagraph"/>
        <w:numPr>
          <w:ilvl w:val="4"/>
          <w:numId w:val="3"/>
        </w:numPr>
        <w:spacing w:line="276" w:lineRule="auto"/>
        <w:ind w:left="2250" w:hanging="270"/>
        <w:rPr>
          <w:rFonts w:cstheme="minorHAnsi"/>
          <w:b/>
          <w:color w:val="2F5496" w:themeColor="accent1" w:themeShade="BF"/>
        </w:rPr>
      </w:pPr>
      <w:r w:rsidRPr="00F41404">
        <w:rPr>
          <w:rFonts w:eastAsia="Times New Roman" w:cstheme="minorHAnsi"/>
          <w:color w:val="222222"/>
        </w:rPr>
        <w:t>Support Presbytery committees and commissions in developing their ministries.</w:t>
      </w:r>
    </w:p>
    <w:p w14:paraId="57327AD8" w14:textId="28CCE02B" w:rsidR="00DE08E0" w:rsidRPr="00DE08E0" w:rsidRDefault="00DE08E0" w:rsidP="00F41404">
      <w:pPr>
        <w:pStyle w:val="ListParagraph"/>
        <w:numPr>
          <w:ilvl w:val="4"/>
          <w:numId w:val="3"/>
        </w:numPr>
        <w:spacing w:line="276" w:lineRule="auto"/>
        <w:ind w:left="2250" w:hanging="270"/>
        <w:rPr>
          <w:rFonts w:cstheme="minorHAnsi"/>
          <w:b/>
          <w:color w:val="2F5496" w:themeColor="accent1" w:themeShade="BF"/>
        </w:rPr>
      </w:pPr>
      <w:r w:rsidRPr="00F41404">
        <w:rPr>
          <w:rFonts w:eastAsia="Times New Roman" w:cstheme="minorHAnsi"/>
          <w:color w:val="222222"/>
        </w:rPr>
        <w:t>Work with Pastor Nominating Committees (PNCs) within presbytery in their searches for new worship leadership.</w:t>
      </w:r>
      <w:r>
        <w:rPr>
          <w:rFonts w:eastAsia="Times New Roman" w:cstheme="minorHAnsi"/>
          <w:color w:val="222222"/>
        </w:rPr>
        <w:br/>
      </w:r>
    </w:p>
    <w:p w14:paraId="469FA67B" w14:textId="77777777" w:rsidR="00DE08E0" w:rsidRPr="00DE08E0" w:rsidRDefault="00DE08E0" w:rsidP="00DE08E0">
      <w:pPr>
        <w:pStyle w:val="ListParagraph"/>
        <w:numPr>
          <w:ilvl w:val="3"/>
          <w:numId w:val="3"/>
        </w:numPr>
        <w:spacing w:line="360" w:lineRule="auto"/>
        <w:ind w:left="1800" w:hanging="90"/>
        <w:rPr>
          <w:rFonts w:cstheme="minorHAnsi"/>
          <w:b/>
          <w:color w:val="2F5496" w:themeColor="accent1" w:themeShade="BF"/>
        </w:rPr>
      </w:pPr>
      <w:r w:rsidRPr="00F41404">
        <w:rPr>
          <w:rFonts w:eastAsia="Times New Roman" w:cstheme="minorHAnsi"/>
          <w:color w:val="222222"/>
        </w:rPr>
        <w:t>Coordinating Presbyter</w:t>
      </w:r>
    </w:p>
    <w:p w14:paraId="75C299BE" w14:textId="0DDEE474" w:rsidR="00DE08E0" w:rsidRPr="00DE08E0" w:rsidRDefault="00DE08E0" w:rsidP="00F41404">
      <w:pPr>
        <w:pStyle w:val="ListParagraph"/>
        <w:numPr>
          <w:ilvl w:val="4"/>
          <w:numId w:val="3"/>
        </w:numPr>
        <w:spacing w:line="276" w:lineRule="auto"/>
        <w:ind w:left="2250" w:hanging="270"/>
        <w:rPr>
          <w:rFonts w:cstheme="minorHAnsi"/>
          <w:b/>
          <w:color w:val="2F5496" w:themeColor="accent1" w:themeShade="BF"/>
        </w:rPr>
      </w:pPr>
      <w:r w:rsidRPr="00F41404">
        <w:rPr>
          <w:rFonts w:eastAsia="Times New Roman" w:cstheme="minorHAnsi"/>
          <w:color w:val="222222"/>
        </w:rPr>
        <w:t xml:space="preserve">The Coordinating Presbyter, should one be used instead of the Bi-Presbyter Plan, shall have the combined responsibilities of </w:t>
      </w:r>
      <w:proofErr w:type="gramStart"/>
      <w:r w:rsidRPr="00F41404">
        <w:rPr>
          <w:rFonts w:eastAsia="Times New Roman" w:cstheme="minorHAnsi"/>
          <w:color w:val="222222"/>
        </w:rPr>
        <w:t>both of the individual</w:t>
      </w:r>
      <w:proofErr w:type="gramEnd"/>
      <w:r w:rsidRPr="00F41404">
        <w:rPr>
          <w:rFonts w:eastAsia="Times New Roman" w:cstheme="minorHAnsi"/>
          <w:color w:val="222222"/>
        </w:rPr>
        <w:t xml:space="preserve"> presbyter positions.</w:t>
      </w:r>
      <w:r w:rsidRPr="00F41404">
        <w:rPr>
          <w:rFonts w:eastAsia="Times New Roman" w:cstheme="minorHAnsi"/>
          <w:color w:val="222222"/>
        </w:rPr>
        <w:br/>
      </w:r>
    </w:p>
    <w:p w14:paraId="4590FECA" w14:textId="77777777" w:rsidR="00DE08E0" w:rsidRPr="00DE08E0" w:rsidRDefault="00DE08E0" w:rsidP="00DE08E0">
      <w:pPr>
        <w:pStyle w:val="ListParagraph"/>
        <w:numPr>
          <w:ilvl w:val="2"/>
          <w:numId w:val="3"/>
        </w:numPr>
        <w:spacing w:line="360" w:lineRule="auto"/>
        <w:ind w:left="1440" w:hanging="360"/>
        <w:rPr>
          <w:rFonts w:cstheme="minorHAnsi"/>
          <w:b/>
          <w:color w:val="2F5496" w:themeColor="accent1" w:themeShade="BF"/>
        </w:rPr>
      </w:pPr>
      <w:r w:rsidRPr="00F41404">
        <w:rPr>
          <w:rFonts w:eastAsia="Times New Roman" w:cstheme="minorHAnsi"/>
          <w:color w:val="222222"/>
        </w:rPr>
        <w:t>Accountability of the position(s)</w:t>
      </w:r>
    </w:p>
    <w:p w14:paraId="668B7375" w14:textId="77777777" w:rsidR="00DE08E0" w:rsidRPr="00DE08E0" w:rsidRDefault="00DE08E0" w:rsidP="00F41404">
      <w:pPr>
        <w:pStyle w:val="ListParagraph"/>
        <w:numPr>
          <w:ilvl w:val="3"/>
          <w:numId w:val="3"/>
        </w:numPr>
        <w:tabs>
          <w:tab w:val="left" w:pos="2790"/>
        </w:tabs>
        <w:spacing w:line="276" w:lineRule="auto"/>
        <w:ind w:left="1800" w:hanging="90"/>
        <w:rPr>
          <w:rFonts w:cstheme="minorHAnsi"/>
          <w:b/>
          <w:color w:val="2F5496" w:themeColor="accent1" w:themeShade="BF"/>
        </w:rPr>
      </w:pPr>
      <w:r w:rsidRPr="00F41404">
        <w:rPr>
          <w:rFonts w:eastAsia="Times New Roman" w:cstheme="minorHAnsi"/>
          <w:color w:val="222222"/>
        </w:rPr>
        <w:t>The Presbyter to Pastors and Churches and the Presbyter to Higher Councils shall be accountable to the Presbytery through the Oversight Commission.</w:t>
      </w:r>
    </w:p>
    <w:p w14:paraId="0ED934CF" w14:textId="77777777" w:rsidR="00DE08E0" w:rsidRPr="00DE08E0" w:rsidRDefault="00DE08E0" w:rsidP="00F41404">
      <w:pPr>
        <w:pStyle w:val="ListParagraph"/>
        <w:numPr>
          <w:ilvl w:val="3"/>
          <w:numId w:val="3"/>
        </w:numPr>
        <w:tabs>
          <w:tab w:val="left" w:pos="2790"/>
        </w:tabs>
        <w:spacing w:line="276" w:lineRule="auto"/>
        <w:ind w:left="1800" w:hanging="90"/>
        <w:rPr>
          <w:rFonts w:cstheme="minorHAnsi"/>
          <w:b/>
          <w:color w:val="2F5496" w:themeColor="accent1" w:themeShade="BF"/>
        </w:rPr>
      </w:pPr>
      <w:r w:rsidRPr="00F41404">
        <w:rPr>
          <w:rFonts w:eastAsia="Times New Roman" w:cstheme="minorHAnsi"/>
          <w:color w:val="222222"/>
        </w:rPr>
        <w:t>The Coordinating Presbyter, should one be used, shall be accountable to the Presbytery through the Oversight Commission (OC).</w:t>
      </w:r>
    </w:p>
    <w:p w14:paraId="3DCBB2DB" w14:textId="77777777" w:rsidR="00DE08E0" w:rsidRPr="00DE08E0" w:rsidRDefault="00DE08E0" w:rsidP="00F41404">
      <w:pPr>
        <w:pStyle w:val="ListParagraph"/>
        <w:numPr>
          <w:ilvl w:val="3"/>
          <w:numId w:val="3"/>
        </w:numPr>
        <w:tabs>
          <w:tab w:val="left" w:pos="2790"/>
        </w:tabs>
        <w:spacing w:line="276" w:lineRule="auto"/>
        <w:ind w:left="1800" w:hanging="90"/>
        <w:rPr>
          <w:rFonts w:cstheme="minorHAnsi"/>
          <w:b/>
          <w:color w:val="2F5496" w:themeColor="accent1" w:themeShade="BF"/>
        </w:rPr>
      </w:pPr>
      <w:r w:rsidRPr="00F41404">
        <w:rPr>
          <w:rFonts w:eastAsia="Times New Roman" w:cstheme="minorHAnsi"/>
          <w:color w:val="222222"/>
        </w:rPr>
        <w:t>Performance Reviews shall be conducted annually for any executive position(s), whether a single Coordinating Presbyter or the Bi-Presbyter Plan, under the authority of the Oversight Commission; the OC shall name a review committee to conduct these in coordination with the Personnel Committee.</w:t>
      </w:r>
    </w:p>
    <w:p w14:paraId="4A99443D" w14:textId="47973C2F" w:rsidR="00DE08E0" w:rsidRPr="00F41404" w:rsidRDefault="00DE08E0" w:rsidP="00F41404">
      <w:pPr>
        <w:pStyle w:val="ListParagraph"/>
        <w:numPr>
          <w:ilvl w:val="3"/>
          <w:numId w:val="3"/>
        </w:numPr>
        <w:tabs>
          <w:tab w:val="left" w:pos="2790"/>
        </w:tabs>
        <w:spacing w:before="240" w:line="276" w:lineRule="auto"/>
        <w:ind w:left="1800" w:hanging="90"/>
        <w:rPr>
          <w:rFonts w:cstheme="minorHAnsi"/>
          <w:b/>
          <w:color w:val="2F5496" w:themeColor="accent1" w:themeShade="BF"/>
        </w:rPr>
      </w:pPr>
      <w:r w:rsidRPr="00F41404">
        <w:rPr>
          <w:rFonts w:eastAsia="Times New Roman" w:cstheme="minorHAnsi"/>
          <w:color w:val="222222"/>
        </w:rPr>
        <w:t>The Presbytery executive position(s)’ employment may be terminated on recommendation by the Oversight Commission via a Presbytery vote at a stated or called meeting.</w:t>
      </w:r>
      <w:r w:rsidRPr="00F41404">
        <w:rPr>
          <w:rFonts w:eastAsia="Times New Roman" w:cstheme="minorHAnsi"/>
          <w:color w:val="222222"/>
        </w:rPr>
        <w:br/>
      </w:r>
    </w:p>
    <w:p w14:paraId="74DBB957" w14:textId="77777777" w:rsidR="00DE08E0" w:rsidRPr="00DE08E0" w:rsidRDefault="00DE08E0" w:rsidP="00F41404">
      <w:pPr>
        <w:pStyle w:val="ListParagraph"/>
        <w:numPr>
          <w:ilvl w:val="1"/>
          <w:numId w:val="3"/>
        </w:numPr>
        <w:spacing w:before="240" w:line="360" w:lineRule="auto"/>
        <w:ind w:left="1080"/>
        <w:rPr>
          <w:rFonts w:cstheme="minorHAnsi"/>
          <w:b/>
          <w:color w:val="2F5496" w:themeColor="accent1" w:themeShade="BF"/>
        </w:rPr>
      </w:pPr>
      <w:r w:rsidRPr="00F41404">
        <w:rPr>
          <w:rFonts w:eastAsia="Times New Roman" w:cstheme="minorHAnsi"/>
          <w:color w:val="222222"/>
        </w:rPr>
        <w:t>Presbytery Office Administrator</w:t>
      </w:r>
    </w:p>
    <w:p w14:paraId="2C622F00" w14:textId="77777777" w:rsidR="00DE08E0" w:rsidRPr="00DE08E0" w:rsidRDefault="00DE08E0" w:rsidP="00F41404">
      <w:pPr>
        <w:pStyle w:val="ListParagraph"/>
        <w:numPr>
          <w:ilvl w:val="2"/>
          <w:numId w:val="3"/>
        </w:numPr>
        <w:spacing w:line="276" w:lineRule="auto"/>
        <w:ind w:left="1440" w:hanging="360"/>
        <w:rPr>
          <w:rFonts w:cstheme="minorHAnsi"/>
          <w:b/>
          <w:color w:val="2F5496" w:themeColor="accent1" w:themeShade="BF"/>
        </w:rPr>
      </w:pPr>
      <w:r w:rsidRPr="00DE08E0">
        <w:rPr>
          <w:rFonts w:cstheme="minorHAnsi"/>
          <w:bCs/>
        </w:rPr>
        <w:t>The Presbytery shall employ a Presbytery Office Administrator in a full-time capacity as selected by the Personnel Committee.</w:t>
      </w:r>
    </w:p>
    <w:p w14:paraId="4DB1D829" w14:textId="77777777" w:rsidR="00DE08E0" w:rsidRPr="00DE08E0" w:rsidRDefault="00DE08E0" w:rsidP="00DE08E0">
      <w:pPr>
        <w:pStyle w:val="ListParagraph"/>
        <w:numPr>
          <w:ilvl w:val="2"/>
          <w:numId w:val="3"/>
        </w:numPr>
        <w:spacing w:line="360" w:lineRule="auto"/>
        <w:ind w:left="1440" w:hanging="360"/>
        <w:rPr>
          <w:rFonts w:cstheme="minorHAnsi"/>
          <w:b/>
          <w:color w:val="2F5496" w:themeColor="accent1" w:themeShade="BF"/>
        </w:rPr>
      </w:pPr>
      <w:r w:rsidRPr="00DE08E0">
        <w:rPr>
          <w:rFonts w:cstheme="minorHAnsi"/>
          <w:bCs/>
        </w:rPr>
        <w:t>The responsibilities for the position are available from the Personnel Committee.</w:t>
      </w:r>
    </w:p>
    <w:p w14:paraId="3ABE6979" w14:textId="77777777" w:rsidR="00DE08E0" w:rsidRPr="00DE08E0" w:rsidRDefault="00DE08E0" w:rsidP="00DE08E0">
      <w:pPr>
        <w:pStyle w:val="ListParagraph"/>
        <w:numPr>
          <w:ilvl w:val="2"/>
          <w:numId w:val="3"/>
        </w:numPr>
        <w:spacing w:line="360" w:lineRule="auto"/>
        <w:ind w:left="1440" w:hanging="360"/>
        <w:rPr>
          <w:rFonts w:cstheme="minorHAnsi"/>
          <w:b/>
          <w:color w:val="2F5496" w:themeColor="accent1" w:themeShade="BF"/>
        </w:rPr>
      </w:pPr>
      <w:r w:rsidRPr="00DE08E0">
        <w:rPr>
          <w:rFonts w:cstheme="minorHAnsi"/>
          <w:bCs/>
        </w:rPr>
        <w:t>Accountability of the position</w:t>
      </w:r>
    </w:p>
    <w:p w14:paraId="35E112DC" w14:textId="77777777" w:rsidR="00DE08E0" w:rsidRPr="00DE08E0" w:rsidRDefault="00DE08E0" w:rsidP="00F41404">
      <w:pPr>
        <w:pStyle w:val="ListParagraph"/>
        <w:numPr>
          <w:ilvl w:val="3"/>
          <w:numId w:val="3"/>
        </w:numPr>
        <w:spacing w:line="276" w:lineRule="auto"/>
        <w:ind w:left="1890" w:hanging="180"/>
        <w:rPr>
          <w:rFonts w:cstheme="minorHAnsi"/>
          <w:b/>
          <w:color w:val="2F5496" w:themeColor="accent1" w:themeShade="BF"/>
        </w:rPr>
      </w:pPr>
      <w:r w:rsidRPr="00DE08E0">
        <w:rPr>
          <w:rFonts w:cstheme="minorHAnsi"/>
          <w:bCs/>
        </w:rPr>
        <w:t>The Presbytery Office Administrator’s role and performance will be overseen by the Personnel Committee, including annual performance reviews.</w:t>
      </w:r>
    </w:p>
    <w:p w14:paraId="169D5BD7" w14:textId="77777777" w:rsidR="00DE08E0" w:rsidRPr="00DE08E0" w:rsidRDefault="00DE08E0" w:rsidP="00F41404">
      <w:pPr>
        <w:pStyle w:val="ListParagraph"/>
        <w:numPr>
          <w:ilvl w:val="3"/>
          <w:numId w:val="3"/>
        </w:numPr>
        <w:spacing w:line="276" w:lineRule="auto"/>
        <w:ind w:left="1890" w:hanging="180"/>
        <w:rPr>
          <w:rFonts w:cstheme="minorHAnsi"/>
          <w:b/>
          <w:color w:val="2F5496" w:themeColor="accent1" w:themeShade="BF"/>
        </w:rPr>
      </w:pPr>
      <w:r w:rsidRPr="00DE08E0">
        <w:rPr>
          <w:rFonts w:cstheme="minorHAnsi"/>
          <w:bCs/>
        </w:rPr>
        <w:t>The Presbytery Office Administrator’s employment may be terminated on recommendation from the Personnel Committee via a vote by the Oversight Commission.</w:t>
      </w:r>
    </w:p>
    <w:p w14:paraId="0CB73A33" w14:textId="7C58203C" w:rsidR="00DE08E0" w:rsidRPr="00DE08E0" w:rsidRDefault="00DE08E0" w:rsidP="00F674AD">
      <w:pPr>
        <w:pStyle w:val="ListParagraph"/>
        <w:numPr>
          <w:ilvl w:val="0"/>
          <w:numId w:val="3"/>
        </w:numPr>
        <w:spacing w:line="360" w:lineRule="auto"/>
        <w:rPr>
          <w:rFonts w:cstheme="minorHAnsi"/>
          <w:b/>
          <w:color w:val="2F5496" w:themeColor="accent1" w:themeShade="BF"/>
        </w:rPr>
      </w:pPr>
      <w:r w:rsidRPr="00DE08E0">
        <w:rPr>
          <w:rFonts w:cstheme="minorHAnsi"/>
          <w:b/>
          <w:color w:val="2F5496" w:themeColor="accent1" w:themeShade="BF"/>
        </w:rPr>
        <w:t>Policies</w:t>
      </w:r>
    </w:p>
    <w:p w14:paraId="1A104334" w14:textId="77777777" w:rsidR="00DE08E0" w:rsidRPr="00F41404" w:rsidRDefault="00DE08E0" w:rsidP="00F41404">
      <w:pPr>
        <w:pStyle w:val="ListParagraph"/>
        <w:numPr>
          <w:ilvl w:val="1"/>
          <w:numId w:val="3"/>
        </w:numPr>
        <w:shd w:val="clear" w:color="auto" w:fill="FFFFFF"/>
        <w:spacing w:after="0" w:line="276" w:lineRule="auto"/>
        <w:ind w:left="1080"/>
        <w:rPr>
          <w:rFonts w:cstheme="minorHAnsi"/>
          <w:b/>
          <w:color w:val="2F5496" w:themeColor="accent1" w:themeShade="BF"/>
          <w:sz w:val="20"/>
          <w:szCs w:val="20"/>
        </w:rPr>
      </w:pPr>
      <w:r w:rsidRPr="00F41404">
        <w:rPr>
          <w:rFonts w:cstheme="minorHAnsi"/>
          <w:bCs/>
          <w:sz w:val="20"/>
          <w:szCs w:val="20"/>
        </w:rPr>
        <w:t xml:space="preserve">The role </w:t>
      </w:r>
      <w:r w:rsidRPr="00F41404">
        <w:rPr>
          <w:rFonts w:eastAsia="Times New Roman" w:cstheme="minorHAnsi"/>
          <w:color w:val="222222"/>
          <w:sz w:val="20"/>
          <w:szCs w:val="20"/>
        </w:rPr>
        <w:t xml:space="preserve">of the presbytery staff shall be to facilitate and enable the working together of the component parts of the system to provide such specialized services as may be required by the presbytery. Staff </w:t>
      </w:r>
      <w:proofErr w:type="gramStart"/>
      <w:r w:rsidRPr="00F41404">
        <w:rPr>
          <w:rFonts w:eastAsia="Times New Roman" w:cstheme="minorHAnsi"/>
          <w:color w:val="222222"/>
          <w:sz w:val="20"/>
          <w:szCs w:val="20"/>
        </w:rPr>
        <w:t>advises</w:t>
      </w:r>
      <w:proofErr w:type="gramEnd"/>
      <w:r w:rsidRPr="00F41404">
        <w:rPr>
          <w:rFonts w:eastAsia="Times New Roman" w:cstheme="minorHAnsi"/>
          <w:color w:val="222222"/>
          <w:sz w:val="20"/>
          <w:szCs w:val="20"/>
        </w:rPr>
        <w:t xml:space="preserve">, resources, and </w:t>
      </w:r>
      <w:proofErr w:type="gramStart"/>
      <w:r w:rsidRPr="00F41404">
        <w:rPr>
          <w:rFonts w:eastAsia="Times New Roman" w:cstheme="minorHAnsi"/>
          <w:color w:val="222222"/>
          <w:sz w:val="20"/>
          <w:szCs w:val="20"/>
        </w:rPr>
        <w:t>assists</w:t>
      </w:r>
      <w:proofErr w:type="gramEnd"/>
      <w:r w:rsidRPr="00F41404">
        <w:rPr>
          <w:rFonts w:eastAsia="Times New Roman" w:cstheme="minorHAnsi"/>
          <w:color w:val="222222"/>
          <w:sz w:val="20"/>
          <w:szCs w:val="20"/>
        </w:rPr>
        <w:t xml:space="preserve"> the various committees and entities of the </w:t>
      </w:r>
      <w:proofErr w:type="gramStart"/>
      <w:r w:rsidRPr="00F41404">
        <w:rPr>
          <w:rFonts w:eastAsia="Times New Roman" w:cstheme="minorHAnsi"/>
          <w:color w:val="222222"/>
          <w:sz w:val="20"/>
          <w:szCs w:val="20"/>
        </w:rPr>
        <w:t>presbytery, but</w:t>
      </w:r>
      <w:proofErr w:type="gramEnd"/>
      <w:r w:rsidRPr="00F41404">
        <w:rPr>
          <w:rFonts w:eastAsia="Times New Roman" w:cstheme="minorHAnsi"/>
          <w:color w:val="222222"/>
          <w:sz w:val="20"/>
          <w:szCs w:val="20"/>
        </w:rPr>
        <w:t xml:space="preserve"> is not expected to do the work of these groups. </w:t>
      </w:r>
    </w:p>
    <w:p w14:paraId="4C0E8D81" w14:textId="7057FBDC" w:rsidR="00F557D2" w:rsidRDefault="00646F2C">
      <w:pPr>
        <w:pStyle w:val="ListParagraph"/>
        <w:numPr>
          <w:ilvl w:val="1"/>
          <w:numId w:val="3"/>
        </w:numPr>
        <w:shd w:val="clear" w:color="auto" w:fill="FFFFFF"/>
        <w:spacing w:after="0" w:line="276" w:lineRule="auto"/>
        <w:ind w:left="1080"/>
        <w:rPr>
          <w:rFonts w:eastAsia="Times New Roman" w:cstheme="minorHAnsi"/>
          <w:color w:val="222222"/>
          <w:sz w:val="20"/>
          <w:szCs w:val="20"/>
        </w:rPr>
      </w:pPr>
      <w:r w:rsidRPr="00F41404">
        <w:rPr>
          <w:rFonts w:eastAsia="Times New Roman" w:cstheme="minorHAnsi"/>
          <w:color w:val="222222"/>
          <w:sz w:val="20"/>
          <w:szCs w:val="20"/>
        </w:rPr>
        <w:t xml:space="preserve">The personnel </w:t>
      </w:r>
      <w:proofErr w:type="gramStart"/>
      <w:r w:rsidRPr="00F41404">
        <w:rPr>
          <w:rFonts w:eastAsia="Times New Roman" w:cstheme="minorHAnsi"/>
          <w:color w:val="222222"/>
          <w:sz w:val="20"/>
          <w:szCs w:val="20"/>
        </w:rPr>
        <w:t>policies as</w:t>
      </w:r>
      <w:proofErr w:type="gramEnd"/>
      <w:r w:rsidRPr="00F41404">
        <w:rPr>
          <w:rFonts w:eastAsia="Times New Roman" w:cstheme="minorHAnsi"/>
          <w:color w:val="222222"/>
          <w:sz w:val="20"/>
          <w:szCs w:val="20"/>
        </w:rPr>
        <w:t xml:space="preserve"> adopted by the presbytery shall be </w:t>
      </w:r>
      <w:r w:rsidR="00D540CC" w:rsidRPr="00F41404">
        <w:rPr>
          <w:rFonts w:eastAsia="Times New Roman" w:cstheme="minorHAnsi"/>
          <w:color w:val="222222"/>
          <w:sz w:val="20"/>
          <w:szCs w:val="20"/>
        </w:rPr>
        <w:t>supervised by the Personnel Committee.</w:t>
      </w:r>
    </w:p>
    <w:p w14:paraId="7A6612F7" w14:textId="77777777" w:rsidR="00F557D2" w:rsidRDefault="00F557D2">
      <w:pPr>
        <w:rPr>
          <w:rFonts w:eastAsia="Times New Roman" w:cstheme="minorHAnsi"/>
          <w:color w:val="222222"/>
          <w:sz w:val="20"/>
          <w:szCs w:val="20"/>
        </w:rPr>
      </w:pPr>
      <w:r>
        <w:rPr>
          <w:rFonts w:eastAsia="Times New Roman" w:cstheme="minorHAnsi"/>
          <w:color w:val="222222"/>
          <w:sz w:val="20"/>
          <w:szCs w:val="20"/>
        </w:rPr>
        <w:br w:type="page"/>
      </w:r>
    </w:p>
    <w:p w14:paraId="1323ADD4" w14:textId="52ACA810" w:rsidR="00154662" w:rsidRDefault="00DE08E0" w:rsidP="00DE08E0">
      <w:pPr>
        <w:spacing w:after="0" w:line="360" w:lineRule="auto"/>
      </w:pPr>
      <w:r w:rsidRPr="00F41404">
        <w:rPr>
          <w:rFonts w:asciiTheme="majorHAnsi" w:hAnsiTheme="majorHAnsi" w:cstheme="majorHAnsi"/>
          <w:b/>
          <w:color w:val="C00000"/>
          <w:sz w:val="24"/>
          <w:szCs w:val="24"/>
        </w:rPr>
        <w:lastRenderedPageBreak/>
        <w:t xml:space="preserve">V. </w:t>
      </w:r>
      <w:proofErr w:type="gramStart"/>
      <w:r w:rsidRPr="00F41404">
        <w:rPr>
          <w:rFonts w:asciiTheme="majorHAnsi" w:hAnsiTheme="majorHAnsi" w:cstheme="majorHAnsi"/>
          <w:b/>
          <w:color w:val="C00000"/>
          <w:sz w:val="24"/>
          <w:szCs w:val="24"/>
        </w:rPr>
        <w:t>OFFICERS</w:t>
      </w:r>
      <w:r>
        <w:rPr>
          <w:b/>
          <w:color w:val="C00000"/>
          <w:sz w:val="24"/>
          <w:szCs w:val="24"/>
        </w:rPr>
        <w:t xml:space="preserve"> </w:t>
      </w:r>
      <w:r w:rsidRPr="00240F09">
        <w:rPr>
          <w:b/>
          <w:bCs/>
        </w:rPr>
        <w:t xml:space="preserve"> </w:t>
      </w:r>
      <w:r w:rsidRPr="00F41404">
        <w:t>[</w:t>
      </w:r>
      <w:proofErr w:type="gramEnd"/>
      <w:r w:rsidRPr="00240F09">
        <w:rPr>
          <w:i/>
          <w:iCs/>
        </w:rPr>
        <w:t>Book of Order</w:t>
      </w:r>
      <w:r>
        <w:t xml:space="preserve"> G-3.0110]</w:t>
      </w:r>
    </w:p>
    <w:p w14:paraId="5AD06A71" w14:textId="45BABE63" w:rsidR="003870E5" w:rsidRPr="00F41404" w:rsidRDefault="004904D0" w:rsidP="00F41404">
      <w:pPr>
        <w:pStyle w:val="ListParagraph"/>
        <w:numPr>
          <w:ilvl w:val="0"/>
          <w:numId w:val="99"/>
        </w:numPr>
        <w:spacing w:line="360" w:lineRule="auto"/>
        <w:ind w:left="720"/>
        <w:rPr>
          <w:b/>
          <w:color w:val="2F5496" w:themeColor="accent1" w:themeShade="BF"/>
        </w:rPr>
      </w:pPr>
      <w:proofErr w:type="gramStart"/>
      <w:r w:rsidRPr="001D1CFF">
        <w:rPr>
          <w:b/>
          <w:color w:val="2F5496" w:themeColor="accent1" w:themeShade="BF"/>
        </w:rPr>
        <w:t xml:space="preserve">Moderator </w:t>
      </w:r>
      <w:r w:rsidR="004351B4" w:rsidRPr="001D1CFF">
        <w:rPr>
          <w:b/>
          <w:bCs/>
        </w:rPr>
        <w:t xml:space="preserve"> </w:t>
      </w:r>
      <w:r w:rsidR="00092B1A" w:rsidRPr="00F41404">
        <w:t>[</w:t>
      </w:r>
      <w:proofErr w:type="gramEnd"/>
      <w:r w:rsidR="004351B4" w:rsidRPr="001D1CFF">
        <w:rPr>
          <w:i/>
          <w:iCs/>
        </w:rPr>
        <w:t>Book of Order</w:t>
      </w:r>
      <w:r w:rsidR="004351B4">
        <w:t xml:space="preserve"> G-3.0104</w:t>
      </w:r>
      <w:r w:rsidR="00092B1A">
        <w:t>]</w:t>
      </w:r>
    </w:p>
    <w:p w14:paraId="359F5975" w14:textId="1F2138B1" w:rsidR="000475F9" w:rsidRPr="00F41404" w:rsidRDefault="000475F9" w:rsidP="000475F9">
      <w:pPr>
        <w:pStyle w:val="ListParagraph"/>
        <w:numPr>
          <w:ilvl w:val="3"/>
          <w:numId w:val="99"/>
        </w:numPr>
        <w:spacing w:line="360" w:lineRule="auto"/>
        <w:ind w:left="1080"/>
        <w:rPr>
          <w:b/>
          <w:color w:val="2F5496" w:themeColor="accent1" w:themeShade="BF"/>
        </w:rPr>
      </w:pPr>
      <w:r>
        <w:t>Election and Term</w:t>
      </w:r>
    </w:p>
    <w:p w14:paraId="44B607DC" w14:textId="2EDB4B2D" w:rsidR="00FC0F52" w:rsidRPr="00F41404" w:rsidRDefault="00FC0F52" w:rsidP="00FC0F52">
      <w:pPr>
        <w:pStyle w:val="ListParagraph"/>
        <w:numPr>
          <w:ilvl w:val="4"/>
          <w:numId w:val="99"/>
        </w:numPr>
        <w:spacing w:line="276" w:lineRule="auto"/>
        <w:ind w:left="1440"/>
        <w:rPr>
          <w:b/>
          <w:color w:val="2F5496" w:themeColor="accent1" w:themeShade="BF"/>
        </w:rPr>
      </w:pPr>
      <w:r w:rsidRPr="00F41404">
        <w:rPr>
          <w:bCs/>
        </w:rPr>
        <w:t>The</w:t>
      </w:r>
      <w:r>
        <w:rPr>
          <w:bCs/>
        </w:rPr>
        <w:t xml:space="preserve"> </w:t>
      </w:r>
      <w:r>
        <w:t>Presbytery shall elect a Moderator for a one-year term at the November meeting with installation to occur at the February Presbytery meeting.</w:t>
      </w:r>
    </w:p>
    <w:p w14:paraId="013690F8" w14:textId="65902A76" w:rsidR="00FC0F52" w:rsidRPr="00F41404" w:rsidRDefault="00FC0F52" w:rsidP="00FC0F52">
      <w:pPr>
        <w:pStyle w:val="ListParagraph"/>
        <w:numPr>
          <w:ilvl w:val="4"/>
          <w:numId w:val="99"/>
        </w:numPr>
        <w:spacing w:line="276" w:lineRule="auto"/>
        <w:ind w:left="1440"/>
        <w:rPr>
          <w:b/>
          <w:color w:val="2F5496" w:themeColor="accent1" w:themeShade="BF"/>
        </w:rPr>
      </w:pPr>
      <w:r>
        <w:t>Ordinarily, the Moderator shall first serve a year as Vice Moderator.</w:t>
      </w:r>
    </w:p>
    <w:p w14:paraId="2B48770A" w14:textId="51B742CF" w:rsidR="004D1024" w:rsidRPr="00F41404" w:rsidRDefault="004D1024" w:rsidP="00FC0F52">
      <w:pPr>
        <w:pStyle w:val="ListParagraph"/>
        <w:numPr>
          <w:ilvl w:val="4"/>
          <w:numId w:val="99"/>
        </w:numPr>
        <w:spacing w:line="276" w:lineRule="auto"/>
        <w:ind w:left="1440"/>
        <w:rPr>
          <w:b/>
          <w:color w:val="2F5496" w:themeColor="accent1" w:themeShade="BF"/>
        </w:rPr>
      </w:pPr>
      <w:r>
        <w:t>Nominees for the position shall be provided by the Nominations &amp; Representation Committee.</w:t>
      </w:r>
    </w:p>
    <w:p w14:paraId="529D82BA" w14:textId="02CE6F31" w:rsidR="004D1024" w:rsidRPr="00F41404" w:rsidRDefault="004D1024" w:rsidP="00FC0F52">
      <w:pPr>
        <w:pStyle w:val="ListParagraph"/>
        <w:numPr>
          <w:ilvl w:val="4"/>
          <w:numId w:val="99"/>
        </w:numPr>
        <w:spacing w:line="276" w:lineRule="auto"/>
        <w:ind w:left="1440"/>
        <w:rPr>
          <w:b/>
          <w:color w:val="2F5496" w:themeColor="accent1" w:themeShade="BF"/>
        </w:rPr>
      </w:pPr>
      <w:r>
        <w:t>It is recommended that the person holding the office of Moderator alternates yearly between Teaching Elder and Ruling Elder.</w:t>
      </w:r>
    </w:p>
    <w:p w14:paraId="17905204" w14:textId="76D8FC5C" w:rsidR="004D1024" w:rsidRPr="00F41404" w:rsidRDefault="004D1024" w:rsidP="00F41404">
      <w:pPr>
        <w:pStyle w:val="ListParagraph"/>
        <w:numPr>
          <w:ilvl w:val="3"/>
          <w:numId w:val="99"/>
        </w:numPr>
        <w:spacing w:line="276" w:lineRule="auto"/>
        <w:ind w:left="1080"/>
        <w:rPr>
          <w:b/>
          <w:color w:val="2F5496" w:themeColor="accent1" w:themeShade="BF"/>
        </w:rPr>
      </w:pPr>
      <w:r>
        <w:t>Responsibilities</w:t>
      </w:r>
    </w:p>
    <w:p w14:paraId="32FA6788" w14:textId="145FAC91" w:rsidR="004D1024" w:rsidRPr="00F41404" w:rsidRDefault="004D1024" w:rsidP="00F41404">
      <w:pPr>
        <w:pStyle w:val="ListParagraph"/>
        <w:numPr>
          <w:ilvl w:val="4"/>
          <w:numId w:val="99"/>
        </w:numPr>
        <w:spacing w:line="276" w:lineRule="auto"/>
        <w:ind w:left="1440"/>
        <w:rPr>
          <w:b/>
          <w:color w:val="2F5496" w:themeColor="accent1" w:themeShade="BF"/>
        </w:rPr>
      </w:pPr>
      <w:r>
        <w:t>Presides at meetings of the Presbytery during their term of office.</w:t>
      </w:r>
    </w:p>
    <w:p w14:paraId="190D70C8" w14:textId="13139E6A" w:rsidR="004D1024" w:rsidRPr="00F41404" w:rsidRDefault="004D1024" w:rsidP="00F41404">
      <w:pPr>
        <w:pStyle w:val="ListParagraph"/>
        <w:numPr>
          <w:ilvl w:val="4"/>
          <w:numId w:val="99"/>
        </w:numPr>
        <w:spacing w:line="276" w:lineRule="auto"/>
        <w:ind w:left="1440"/>
        <w:rPr>
          <w:b/>
          <w:color w:val="2F5496" w:themeColor="accent1" w:themeShade="BF"/>
        </w:rPr>
      </w:pPr>
      <w:r>
        <w:t xml:space="preserve">Conducts the business of the Presbytery in accordance with </w:t>
      </w:r>
      <w:r w:rsidRPr="00AD775E">
        <w:rPr>
          <w:i/>
          <w:iCs/>
        </w:rPr>
        <w:t>Robert’s Rules of Order, Newly Revised</w:t>
      </w:r>
      <w:r>
        <w:t>.</w:t>
      </w:r>
    </w:p>
    <w:p w14:paraId="71BA3BDC" w14:textId="22D6F2CF" w:rsidR="004D1024" w:rsidRPr="00F41404" w:rsidRDefault="004D1024" w:rsidP="00F41404">
      <w:pPr>
        <w:pStyle w:val="ListParagraph"/>
        <w:numPr>
          <w:ilvl w:val="4"/>
          <w:numId w:val="99"/>
        </w:numPr>
        <w:spacing w:line="276" w:lineRule="auto"/>
        <w:ind w:left="1440"/>
        <w:rPr>
          <w:b/>
          <w:color w:val="2F5496" w:themeColor="accent1" w:themeShade="BF"/>
        </w:rPr>
      </w:pPr>
      <w:r>
        <w:t>Assists in appointing members to special committees (task forces) except those already elected or otherwise named by action of the Presbytery, the Oversight Commission, or the Nominations and Representation Committee.</w:t>
      </w:r>
    </w:p>
    <w:p w14:paraId="7B22D461" w14:textId="681F5731" w:rsidR="004D1024" w:rsidRPr="00F41404" w:rsidRDefault="004D1024" w:rsidP="00F41404">
      <w:pPr>
        <w:pStyle w:val="ListParagraph"/>
        <w:numPr>
          <w:ilvl w:val="4"/>
          <w:numId w:val="99"/>
        </w:numPr>
        <w:spacing w:line="276" w:lineRule="auto"/>
        <w:ind w:left="1440"/>
        <w:rPr>
          <w:b/>
          <w:color w:val="2F5496" w:themeColor="accent1" w:themeShade="BF"/>
        </w:rPr>
      </w:pPr>
      <w:r>
        <w:t>Serves as a member of the Oversight Commission (OC) with voice and vote.</w:t>
      </w:r>
    </w:p>
    <w:p w14:paraId="6B12E375" w14:textId="37D73816" w:rsidR="004D1024" w:rsidRPr="00F41404" w:rsidRDefault="004D1024" w:rsidP="00F41404">
      <w:pPr>
        <w:pStyle w:val="ListParagraph"/>
        <w:numPr>
          <w:ilvl w:val="4"/>
          <w:numId w:val="99"/>
        </w:numPr>
        <w:spacing w:line="276" w:lineRule="auto"/>
        <w:ind w:left="1440"/>
        <w:rPr>
          <w:b/>
          <w:color w:val="2F5496" w:themeColor="accent1" w:themeShade="BF"/>
        </w:rPr>
      </w:pPr>
      <w:r>
        <w:t>Serves as an ex-officio member of all committees and commissions of the Presbytery except the Permanent Judicial Commission (PJC) with voice but without vote.</w:t>
      </w:r>
    </w:p>
    <w:p w14:paraId="39FC96C4" w14:textId="0CBD1345" w:rsidR="004D1024" w:rsidRPr="00F41404" w:rsidRDefault="004D1024" w:rsidP="00F41404">
      <w:pPr>
        <w:pStyle w:val="ListParagraph"/>
        <w:numPr>
          <w:ilvl w:val="4"/>
          <w:numId w:val="99"/>
        </w:numPr>
        <w:spacing w:line="276" w:lineRule="auto"/>
        <w:ind w:left="1440"/>
        <w:rPr>
          <w:b/>
          <w:color w:val="2F5496" w:themeColor="accent1" w:themeShade="BF"/>
        </w:rPr>
      </w:pPr>
      <w:r>
        <w:t xml:space="preserve">Serves as the moderator of the Oversight Commission in the absence of the Immediate Past Moderator.  </w:t>
      </w:r>
    </w:p>
    <w:p w14:paraId="39EEB0C1" w14:textId="70D6170E" w:rsidR="004D1024" w:rsidRPr="00F41404" w:rsidRDefault="004D1024" w:rsidP="00F41404">
      <w:pPr>
        <w:pStyle w:val="ListParagraph"/>
        <w:numPr>
          <w:ilvl w:val="4"/>
          <w:numId w:val="99"/>
        </w:numPr>
        <w:spacing w:line="276" w:lineRule="auto"/>
        <w:ind w:left="1440"/>
        <w:rPr>
          <w:b/>
          <w:color w:val="2F5496" w:themeColor="accent1" w:themeShade="BF"/>
        </w:rPr>
      </w:pPr>
      <w:r>
        <w:t>Keeps written and accurate records of the office and passes along to the next officeholder in coordination with the Presbytery Office Administrator.</w:t>
      </w:r>
    </w:p>
    <w:p w14:paraId="30FB8578" w14:textId="64D6968D" w:rsidR="004D1024" w:rsidRPr="00F41404" w:rsidRDefault="004D1024" w:rsidP="00F41404">
      <w:pPr>
        <w:pStyle w:val="ListParagraph"/>
        <w:numPr>
          <w:ilvl w:val="4"/>
          <w:numId w:val="99"/>
        </w:numPr>
        <w:spacing w:line="276" w:lineRule="auto"/>
        <w:ind w:left="1440"/>
        <w:rPr>
          <w:b/>
          <w:color w:val="2F5496" w:themeColor="accent1" w:themeShade="BF"/>
        </w:rPr>
      </w:pPr>
      <w:r>
        <w:t xml:space="preserve">Trains and </w:t>
      </w:r>
      <w:proofErr w:type="gramStart"/>
      <w:r>
        <w:t>mentors</w:t>
      </w:r>
      <w:proofErr w:type="gramEnd"/>
      <w:r>
        <w:t xml:space="preserve"> the next officeholder, including attending the required moderator training.</w:t>
      </w:r>
    </w:p>
    <w:p w14:paraId="124DB3AD" w14:textId="52D97E24" w:rsidR="004D1024" w:rsidRPr="00F41404" w:rsidRDefault="004D1024" w:rsidP="00F41404">
      <w:pPr>
        <w:pStyle w:val="ListParagraph"/>
        <w:numPr>
          <w:ilvl w:val="3"/>
          <w:numId w:val="99"/>
        </w:numPr>
        <w:spacing w:line="276" w:lineRule="auto"/>
        <w:ind w:left="1080"/>
        <w:rPr>
          <w:b/>
          <w:color w:val="2F5496" w:themeColor="accent1" w:themeShade="BF"/>
        </w:rPr>
      </w:pPr>
      <w:r>
        <w:t>Relationships</w:t>
      </w:r>
    </w:p>
    <w:p w14:paraId="6D24CE46" w14:textId="476B54B2" w:rsidR="004D1024" w:rsidRPr="00F41404" w:rsidRDefault="004D1024" w:rsidP="00F41404">
      <w:pPr>
        <w:pStyle w:val="ListParagraph"/>
        <w:numPr>
          <w:ilvl w:val="4"/>
          <w:numId w:val="99"/>
        </w:numPr>
        <w:spacing w:line="276" w:lineRule="auto"/>
        <w:ind w:left="1440"/>
        <w:rPr>
          <w:b/>
          <w:color w:val="2F5496" w:themeColor="accent1" w:themeShade="BF"/>
        </w:rPr>
      </w:pPr>
      <w:r>
        <w:t>Works in concert with the Stated Clerk to run Presbytery meetings.</w:t>
      </w:r>
    </w:p>
    <w:p w14:paraId="4DA93297" w14:textId="2397B74B" w:rsidR="004D1024" w:rsidRPr="00F41404" w:rsidRDefault="004D1024" w:rsidP="00F41404">
      <w:pPr>
        <w:pStyle w:val="ListParagraph"/>
        <w:numPr>
          <w:ilvl w:val="3"/>
          <w:numId w:val="99"/>
        </w:numPr>
        <w:spacing w:line="276" w:lineRule="auto"/>
        <w:ind w:left="1080"/>
        <w:rPr>
          <w:b/>
          <w:color w:val="2F5496" w:themeColor="accent1" w:themeShade="BF"/>
        </w:rPr>
      </w:pPr>
      <w:r>
        <w:t>Accountability</w:t>
      </w:r>
    </w:p>
    <w:p w14:paraId="5B96548B" w14:textId="223FDC91" w:rsidR="004D1024" w:rsidRPr="00F41404" w:rsidRDefault="004D1024" w:rsidP="00F41404">
      <w:pPr>
        <w:pStyle w:val="ListParagraph"/>
        <w:numPr>
          <w:ilvl w:val="4"/>
          <w:numId w:val="99"/>
        </w:numPr>
        <w:spacing w:line="276" w:lineRule="auto"/>
        <w:ind w:left="1440"/>
        <w:rPr>
          <w:b/>
          <w:color w:val="2F5496" w:themeColor="accent1" w:themeShade="BF"/>
        </w:rPr>
      </w:pPr>
      <w:r>
        <w:t xml:space="preserve">The Moderator is accountable to </w:t>
      </w:r>
      <w:proofErr w:type="gramStart"/>
      <w:r>
        <w:t>the Presbytery</w:t>
      </w:r>
      <w:proofErr w:type="gramEnd"/>
      <w:r>
        <w:t>.</w:t>
      </w:r>
    </w:p>
    <w:p w14:paraId="3AE200D0" w14:textId="412AEC49" w:rsidR="004D1024" w:rsidRPr="00F41404" w:rsidRDefault="004D1024" w:rsidP="00F41404">
      <w:pPr>
        <w:pStyle w:val="ListParagraph"/>
        <w:numPr>
          <w:ilvl w:val="3"/>
          <w:numId w:val="99"/>
        </w:numPr>
        <w:spacing w:line="276" w:lineRule="auto"/>
        <w:ind w:left="1080"/>
        <w:rPr>
          <w:b/>
          <w:color w:val="2F5496" w:themeColor="accent1" w:themeShade="BF"/>
        </w:rPr>
      </w:pPr>
      <w:r>
        <w:t>Expenses</w:t>
      </w:r>
    </w:p>
    <w:p w14:paraId="63D36918" w14:textId="77749E45" w:rsidR="004D1024" w:rsidRPr="00F41404" w:rsidRDefault="004D1024" w:rsidP="004D1024">
      <w:pPr>
        <w:pStyle w:val="ListParagraph"/>
        <w:numPr>
          <w:ilvl w:val="4"/>
          <w:numId w:val="99"/>
        </w:numPr>
        <w:spacing w:line="276" w:lineRule="auto"/>
        <w:ind w:left="1440"/>
        <w:rPr>
          <w:b/>
          <w:color w:val="2F5496" w:themeColor="accent1" w:themeShade="BF"/>
        </w:rPr>
      </w:pPr>
      <w:r>
        <w:t>Expenses incurred in the discharge of official duties will be paid by the Presbytery, as recommended by the Personnel Committee in consultation with the Finance Committee, and as approved in the annual Presbytery budget.</w:t>
      </w:r>
    </w:p>
    <w:p w14:paraId="00B779EA" w14:textId="77777777" w:rsidR="004D1024" w:rsidRPr="00F41404" w:rsidRDefault="004D1024" w:rsidP="00F41404">
      <w:pPr>
        <w:pStyle w:val="ListParagraph"/>
        <w:spacing w:line="276" w:lineRule="auto"/>
        <w:ind w:left="1440"/>
        <w:rPr>
          <w:b/>
          <w:color w:val="2F5496" w:themeColor="accent1" w:themeShade="BF"/>
        </w:rPr>
      </w:pPr>
    </w:p>
    <w:p w14:paraId="0CB8029D" w14:textId="023533A1" w:rsidR="004D1024" w:rsidRPr="00F41404" w:rsidRDefault="004D1024" w:rsidP="00F41404">
      <w:pPr>
        <w:pStyle w:val="ListParagraph"/>
        <w:numPr>
          <w:ilvl w:val="0"/>
          <w:numId w:val="99"/>
        </w:numPr>
        <w:spacing w:line="360" w:lineRule="auto"/>
        <w:ind w:left="720"/>
        <w:rPr>
          <w:b/>
          <w:color w:val="2F5496" w:themeColor="accent1" w:themeShade="BF"/>
        </w:rPr>
      </w:pPr>
      <w:r w:rsidRPr="00F41404">
        <w:rPr>
          <w:b/>
          <w:color w:val="2F5496" w:themeColor="accent1" w:themeShade="BF"/>
        </w:rPr>
        <w:t xml:space="preserve">Vice </w:t>
      </w:r>
      <w:proofErr w:type="gramStart"/>
      <w:r w:rsidRPr="00F41404">
        <w:rPr>
          <w:b/>
          <w:color w:val="2F5496" w:themeColor="accent1" w:themeShade="BF"/>
        </w:rPr>
        <w:t>Moder</w:t>
      </w:r>
      <w:r>
        <w:rPr>
          <w:b/>
          <w:color w:val="2F5496" w:themeColor="accent1" w:themeShade="BF"/>
        </w:rPr>
        <w:t xml:space="preserve">ator  </w:t>
      </w:r>
      <w:r>
        <w:rPr>
          <w:bCs/>
        </w:rPr>
        <w:t>[</w:t>
      </w:r>
      <w:proofErr w:type="gramEnd"/>
      <w:r w:rsidRPr="004351B4">
        <w:rPr>
          <w:i/>
          <w:iCs/>
        </w:rPr>
        <w:t>Book of Order</w:t>
      </w:r>
      <w:r>
        <w:t xml:space="preserve"> G-3.0104]</w:t>
      </w:r>
    </w:p>
    <w:p w14:paraId="1749A053" w14:textId="6C0CAE58" w:rsidR="004D1024" w:rsidRPr="00F41404" w:rsidRDefault="00587790" w:rsidP="00F41404">
      <w:pPr>
        <w:pStyle w:val="ListParagraph"/>
        <w:numPr>
          <w:ilvl w:val="3"/>
          <w:numId w:val="99"/>
        </w:numPr>
        <w:spacing w:line="276" w:lineRule="auto"/>
        <w:ind w:left="1080"/>
        <w:rPr>
          <w:b/>
          <w:color w:val="2F5496" w:themeColor="accent1" w:themeShade="BF"/>
        </w:rPr>
      </w:pPr>
      <w:r>
        <w:t>Election and Term</w:t>
      </w:r>
    </w:p>
    <w:p w14:paraId="697580DD" w14:textId="096B819A" w:rsidR="00587790" w:rsidRPr="00F41404" w:rsidRDefault="00587790" w:rsidP="00F41404">
      <w:pPr>
        <w:pStyle w:val="ListParagraph"/>
        <w:numPr>
          <w:ilvl w:val="4"/>
          <w:numId w:val="99"/>
        </w:numPr>
        <w:spacing w:line="276" w:lineRule="auto"/>
        <w:ind w:left="1440"/>
        <w:rPr>
          <w:b/>
          <w:color w:val="2F5496" w:themeColor="accent1" w:themeShade="BF"/>
        </w:rPr>
      </w:pPr>
      <w:r>
        <w:t>The Presbytery shall elect a Vice Moderator for a one-year term at the November meeting with installation to occur at the February Presbytery meeting.</w:t>
      </w:r>
    </w:p>
    <w:p w14:paraId="07244BA8" w14:textId="2A0DE378" w:rsidR="00587790" w:rsidRPr="00F41404" w:rsidRDefault="00587790" w:rsidP="00F41404">
      <w:pPr>
        <w:pStyle w:val="ListParagraph"/>
        <w:numPr>
          <w:ilvl w:val="4"/>
          <w:numId w:val="99"/>
        </w:numPr>
        <w:spacing w:line="276" w:lineRule="auto"/>
        <w:ind w:left="1440"/>
        <w:rPr>
          <w:b/>
          <w:color w:val="2F5496" w:themeColor="accent1" w:themeShade="BF"/>
        </w:rPr>
      </w:pPr>
      <w:r>
        <w:t xml:space="preserve">Ordinarily, the Vice Moderator shall be nominated </w:t>
      </w:r>
      <w:proofErr w:type="gramStart"/>
      <w:r>
        <w:t>for</w:t>
      </w:r>
      <w:proofErr w:type="gramEnd"/>
      <w:r>
        <w:t xml:space="preserve"> Moderator the subsequent year.</w:t>
      </w:r>
    </w:p>
    <w:p w14:paraId="023F94CF" w14:textId="1E534F76" w:rsidR="00587790" w:rsidRPr="00F41404" w:rsidRDefault="00587790" w:rsidP="00587790">
      <w:pPr>
        <w:pStyle w:val="ListParagraph"/>
        <w:numPr>
          <w:ilvl w:val="4"/>
          <w:numId w:val="99"/>
        </w:numPr>
        <w:spacing w:line="276" w:lineRule="auto"/>
        <w:ind w:left="1440"/>
        <w:rPr>
          <w:b/>
          <w:color w:val="2F5496" w:themeColor="accent1" w:themeShade="BF"/>
        </w:rPr>
      </w:pPr>
      <w:r>
        <w:t>Nominees for the position shall be provided by the Nominations &amp; Representation Committee.</w:t>
      </w:r>
    </w:p>
    <w:p w14:paraId="77DCEFBA" w14:textId="0B32D671" w:rsidR="00587790" w:rsidRPr="00F41404" w:rsidRDefault="00587790" w:rsidP="00F41404">
      <w:pPr>
        <w:pStyle w:val="ListParagraph"/>
        <w:numPr>
          <w:ilvl w:val="3"/>
          <w:numId w:val="99"/>
        </w:numPr>
        <w:spacing w:line="276" w:lineRule="auto"/>
        <w:ind w:left="1080"/>
        <w:rPr>
          <w:b/>
          <w:color w:val="2F5496" w:themeColor="accent1" w:themeShade="BF"/>
        </w:rPr>
      </w:pPr>
      <w:r>
        <w:t>Responsibilities</w:t>
      </w:r>
    </w:p>
    <w:p w14:paraId="29D1C2D7" w14:textId="780F1B25" w:rsidR="00587790" w:rsidRPr="00F41404" w:rsidRDefault="00587790" w:rsidP="00F41404">
      <w:pPr>
        <w:pStyle w:val="ListParagraph"/>
        <w:numPr>
          <w:ilvl w:val="4"/>
          <w:numId w:val="99"/>
        </w:numPr>
        <w:spacing w:line="276" w:lineRule="auto"/>
        <w:ind w:left="1440"/>
        <w:rPr>
          <w:b/>
          <w:color w:val="2F5496" w:themeColor="accent1" w:themeShade="BF"/>
        </w:rPr>
      </w:pPr>
      <w:r>
        <w:t>Whenever the Moderator is unable to fulfill the duties of the office, the Vice Moderator shall assume those duties.</w:t>
      </w:r>
    </w:p>
    <w:p w14:paraId="046166FD" w14:textId="77777777" w:rsidR="00587790" w:rsidRPr="00AD775E" w:rsidRDefault="00587790" w:rsidP="00587790">
      <w:pPr>
        <w:pStyle w:val="ListParagraph"/>
        <w:numPr>
          <w:ilvl w:val="4"/>
          <w:numId w:val="99"/>
        </w:numPr>
        <w:spacing w:line="276" w:lineRule="auto"/>
        <w:ind w:left="1440"/>
        <w:rPr>
          <w:b/>
          <w:color w:val="2F5496" w:themeColor="accent1" w:themeShade="BF"/>
        </w:rPr>
      </w:pPr>
      <w:r>
        <w:t>Serves as a member of the Oversight Commission (OC) with voice and vote.</w:t>
      </w:r>
    </w:p>
    <w:p w14:paraId="27B8A458" w14:textId="77777777" w:rsidR="00587790" w:rsidRPr="00AD775E" w:rsidRDefault="00587790" w:rsidP="00587790">
      <w:pPr>
        <w:pStyle w:val="ListParagraph"/>
        <w:numPr>
          <w:ilvl w:val="4"/>
          <w:numId w:val="99"/>
        </w:numPr>
        <w:spacing w:line="276" w:lineRule="auto"/>
        <w:ind w:left="1440"/>
        <w:rPr>
          <w:b/>
          <w:color w:val="2F5496" w:themeColor="accent1" w:themeShade="BF"/>
        </w:rPr>
      </w:pPr>
      <w:r>
        <w:t>Serves as an ex-officio member of all committees and commissions of the Presbytery except the Permanent Judicial Commission (PJC) with voice but without vote.</w:t>
      </w:r>
    </w:p>
    <w:p w14:paraId="2C5D52E2" w14:textId="77777777" w:rsidR="00587790" w:rsidRPr="00AD775E" w:rsidRDefault="00587790" w:rsidP="00587790">
      <w:pPr>
        <w:pStyle w:val="ListParagraph"/>
        <w:numPr>
          <w:ilvl w:val="4"/>
          <w:numId w:val="99"/>
        </w:numPr>
        <w:spacing w:line="276" w:lineRule="auto"/>
        <w:ind w:left="1440"/>
        <w:rPr>
          <w:b/>
          <w:color w:val="2F5496" w:themeColor="accent1" w:themeShade="BF"/>
        </w:rPr>
      </w:pPr>
      <w:r>
        <w:lastRenderedPageBreak/>
        <w:t>Keeps written and accurate records of the office and passes along to the next officeholder in coordination with the Presbytery Office Administrator.</w:t>
      </w:r>
    </w:p>
    <w:p w14:paraId="1341798D" w14:textId="77777777" w:rsidR="00587790" w:rsidRPr="00F41404" w:rsidRDefault="00587790" w:rsidP="00587790">
      <w:pPr>
        <w:pStyle w:val="ListParagraph"/>
        <w:numPr>
          <w:ilvl w:val="4"/>
          <w:numId w:val="99"/>
        </w:numPr>
        <w:spacing w:line="276" w:lineRule="auto"/>
        <w:ind w:left="1440"/>
        <w:rPr>
          <w:b/>
          <w:color w:val="2F5496" w:themeColor="accent1" w:themeShade="BF"/>
        </w:rPr>
      </w:pPr>
      <w:r>
        <w:t xml:space="preserve">Trains and </w:t>
      </w:r>
      <w:proofErr w:type="gramStart"/>
      <w:r>
        <w:t>mentors</w:t>
      </w:r>
      <w:proofErr w:type="gramEnd"/>
      <w:r>
        <w:t xml:space="preserve"> the next officeholder, including attending the required moderator training.</w:t>
      </w:r>
    </w:p>
    <w:p w14:paraId="407CDD1C" w14:textId="478A9D53" w:rsidR="00587790" w:rsidRPr="00F41404" w:rsidRDefault="00587790" w:rsidP="00F41404">
      <w:pPr>
        <w:pStyle w:val="ListParagraph"/>
        <w:numPr>
          <w:ilvl w:val="3"/>
          <w:numId w:val="99"/>
        </w:numPr>
        <w:spacing w:line="276" w:lineRule="auto"/>
        <w:ind w:left="1080"/>
        <w:rPr>
          <w:b/>
          <w:color w:val="2F5496" w:themeColor="accent1" w:themeShade="BF"/>
        </w:rPr>
      </w:pPr>
      <w:r>
        <w:t>Relationships</w:t>
      </w:r>
    </w:p>
    <w:p w14:paraId="7F0B99E0" w14:textId="794C6239" w:rsidR="00587790" w:rsidRPr="00F41404" w:rsidRDefault="00587790" w:rsidP="00F41404">
      <w:pPr>
        <w:pStyle w:val="ListParagraph"/>
        <w:numPr>
          <w:ilvl w:val="4"/>
          <w:numId w:val="99"/>
        </w:numPr>
        <w:spacing w:line="276" w:lineRule="auto"/>
        <w:ind w:left="1440"/>
        <w:rPr>
          <w:b/>
          <w:color w:val="2F5496" w:themeColor="accent1" w:themeShade="BF"/>
        </w:rPr>
      </w:pPr>
      <w:r>
        <w:t>Should the Vice Moderator become unable to fulfill the duties of the office, the Oversight Commission (OC) shall appoint a person to complete that unexpired term from candidates named by the Nominations and Representation Committee.</w:t>
      </w:r>
    </w:p>
    <w:p w14:paraId="36237D1F" w14:textId="78E1C7C2" w:rsidR="00587790" w:rsidRPr="00F41404" w:rsidRDefault="00587790" w:rsidP="00587790">
      <w:pPr>
        <w:pStyle w:val="ListParagraph"/>
        <w:numPr>
          <w:ilvl w:val="4"/>
          <w:numId w:val="99"/>
        </w:numPr>
        <w:spacing w:line="276" w:lineRule="auto"/>
        <w:ind w:left="1440"/>
        <w:rPr>
          <w:b/>
          <w:color w:val="2F5496" w:themeColor="accent1" w:themeShade="BF"/>
        </w:rPr>
      </w:pPr>
      <w:r>
        <w:t>The Vice Moderator shall coordinate with the Moderator to fulfill the duties and responsibilities of the office.</w:t>
      </w:r>
    </w:p>
    <w:p w14:paraId="6F38B8D7" w14:textId="144191A6" w:rsidR="00587790" w:rsidRPr="00F41404" w:rsidRDefault="00587790" w:rsidP="00F41404">
      <w:pPr>
        <w:pStyle w:val="ListParagraph"/>
        <w:numPr>
          <w:ilvl w:val="3"/>
          <w:numId w:val="99"/>
        </w:numPr>
        <w:spacing w:line="276" w:lineRule="auto"/>
        <w:ind w:left="1080"/>
        <w:rPr>
          <w:b/>
          <w:color w:val="2F5496" w:themeColor="accent1" w:themeShade="BF"/>
        </w:rPr>
      </w:pPr>
      <w:r>
        <w:t>Accountability</w:t>
      </w:r>
    </w:p>
    <w:p w14:paraId="2E5607ED" w14:textId="7F9B1AF3" w:rsidR="00587790" w:rsidRPr="00F41404" w:rsidRDefault="00587790" w:rsidP="00F41404">
      <w:pPr>
        <w:pStyle w:val="ListParagraph"/>
        <w:numPr>
          <w:ilvl w:val="4"/>
          <w:numId w:val="99"/>
        </w:numPr>
        <w:spacing w:line="276" w:lineRule="auto"/>
        <w:ind w:left="1440"/>
        <w:rPr>
          <w:b/>
          <w:color w:val="2F5496" w:themeColor="accent1" w:themeShade="BF"/>
        </w:rPr>
      </w:pPr>
      <w:r>
        <w:t xml:space="preserve">The Vice Moderator is accountable to </w:t>
      </w:r>
      <w:proofErr w:type="gramStart"/>
      <w:r>
        <w:t>the Presbytery</w:t>
      </w:r>
      <w:proofErr w:type="gramEnd"/>
      <w:r>
        <w:t>.</w:t>
      </w:r>
    </w:p>
    <w:p w14:paraId="7D3974D7" w14:textId="4CEEDFD8" w:rsidR="00587790" w:rsidRPr="00F41404" w:rsidRDefault="00587790" w:rsidP="00F41404">
      <w:pPr>
        <w:pStyle w:val="ListParagraph"/>
        <w:numPr>
          <w:ilvl w:val="3"/>
          <w:numId w:val="99"/>
        </w:numPr>
        <w:spacing w:line="276" w:lineRule="auto"/>
        <w:ind w:left="1080"/>
        <w:rPr>
          <w:b/>
          <w:color w:val="2F5496" w:themeColor="accent1" w:themeShade="BF"/>
        </w:rPr>
      </w:pPr>
      <w:r>
        <w:t>Expenses</w:t>
      </w:r>
    </w:p>
    <w:p w14:paraId="221C398D" w14:textId="2CFD8DA3" w:rsidR="00587790" w:rsidRPr="00AD775E" w:rsidRDefault="00587790" w:rsidP="00587790">
      <w:pPr>
        <w:pStyle w:val="ListParagraph"/>
        <w:numPr>
          <w:ilvl w:val="4"/>
          <w:numId w:val="99"/>
        </w:numPr>
        <w:spacing w:line="276" w:lineRule="auto"/>
        <w:ind w:left="1440"/>
        <w:rPr>
          <w:b/>
          <w:color w:val="2F5496" w:themeColor="accent1" w:themeShade="BF"/>
        </w:rPr>
      </w:pPr>
      <w:r>
        <w:t>Expenses incurred in the discharge of official duties will be paid by the Presbytery,</w:t>
      </w:r>
      <w:r w:rsidRPr="002115A4">
        <w:t xml:space="preserve"> </w:t>
      </w:r>
      <w:r>
        <w:t>as recommended by the Personnel Committee in consultation with the Finance Committee, and as approved in the annual Presbytery budget.</w:t>
      </w:r>
    </w:p>
    <w:p w14:paraId="566117E2" w14:textId="77777777" w:rsidR="00FA42A5" w:rsidRDefault="00FA42A5" w:rsidP="00F41404">
      <w:pPr>
        <w:pStyle w:val="ListParagraph"/>
        <w:spacing w:line="240" w:lineRule="auto"/>
      </w:pPr>
    </w:p>
    <w:p w14:paraId="26938E15" w14:textId="058B7997" w:rsidR="003870E5" w:rsidRPr="00F41404" w:rsidRDefault="0070175B" w:rsidP="00853BEE">
      <w:pPr>
        <w:pStyle w:val="ListParagraph"/>
        <w:numPr>
          <w:ilvl w:val="0"/>
          <w:numId w:val="3"/>
        </w:numPr>
        <w:spacing w:line="360" w:lineRule="auto"/>
        <w:rPr>
          <w:b/>
          <w:color w:val="2F5496" w:themeColor="accent1" w:themeShade="BF"/>
        </w:rPr>
      </w:pPr>
      <w:r w:rsidRPr="00552D34">
        <w:rPr>
          <w:b/>
          <w:color w:val="2F5496" w:themeColor="accent1" w:themeShade="BF"/>
        </w:rPr>
        <w:t>Immediate Past Moderator</w:t>
      </w:r>
      <w:proofErr w:type="gramStart"/>
      <w:r w:rsidRPr="00552D34">
        <w:rPr>
          <w:b/>
          <w:color w:val="2F5496" w:themeColor="accent1" w:themeShade="BF"/>
        </w:rPr>
        <w:t xml:space="preserve"> </w:t>
      </w:r>
      <w:r w:rsidR="004351B4">
        <w:rPr>
          <w:b/>
          <w:color w:val="2F5496" w:themeColor="accent1" w:themeShade="BF"/>
        </w:rPr>
        <w:t xml:space="preserve">  </w:t>
      </w:r>
      <w:r w:rsidR="00587790">
        <w:t>[</w:t>
      </w:r>
      <w:proofErr w:type="gramEnd"/>
      <w:r w:rsidR="004351B4" w:rsidRPr="004351B4">
        <w:rPr>
          <w:i/>
          <w:iCs/>
        </w:rPr>
        <w:t>Book of Order</w:t>
      </w:r>
      <w:r w:rsidR="004351B4">
        <w:t xml:space="preserve"> G-3.0104</w:t>
      </w:r>
      <w:r w:rsidR="00587790">
        <w:t>]</w:t>
      </w:r>
    </w:p>
    <w:p w14:paraId="7FDF8CC1" w14:textId="260FE74C" w:rsidR="00587790" w:rsidRPr="00F41404" w:rsidRDefault="00587790" w:rsidP="00F41404">
      <w:pPr>
        <w:pStyle w:val="ListParagraph"/>
        <w:numPr>
          <w:ilvl w:val="1"/>
          <w:numId w:val="3"/>
        </w:numPr>
        <w:spacing w:line="276" w:lineRule="auto"/>
        <w:ind w:left="1080"/>
        <w:rPr>
          <w:b/>
          <w:color w:val="2F5496" w:themeColor="accent1" w:themeShade="BF"/>
        </w:rPr>
      </w:pPr>
      <w:r>
        <w:t>Election and Term</w:t>
      </w:r>
    </w:p>
    <w:p w14:paraId="5C2A9955" w14:textId="4CB430F3" w:rsidR="00587790" w:rsidRPr="00F41404" w:rsidRDefault="00587790" w:rsidP="00F41404">
      <w:pPr>
        <w:pStyle w:val="ListParagraph"/>
        <w:numPr>
          <w:ilvl w:val="2"/>
          <w:numId w:val="3"/>
        </w:numPr>
        <w:spacing w:line="276" w:lineRule="auto"/>
        <w:ind w:left="1440" w:hanging="360"/>
        <w:rPr>
          <w:b/>
          <w:color w:val="2F5496" w:themeColor="accent1" w:themeShade="BF"/>
        </w:rPr>
      </w:pPr>
      <w:r>
        <w:t>The Presbytery shall elect an Immediate Past Moderator for a one-year term at the November meeting with installation to occur at the February Presbytery meeting.</w:t>
      </w:r>
    </w:p>
    <w:p w14:paraId="54F93152" w14:textId="1DA65AC6" w:rsidR="00587790" w:rsidRPr="00F41404" w:rsidRDefault="00587790" w:rsidP="00587790">
      <w:pPr>
        <w:pStyle w:val="ListParagraph"/>
        <w:numPr>
          <w:ilvl w:val="2"/>
          <w:numId w:val="3"/>
        </w:numPr>
        <w:spacing w:line="276" w:lineRule="auto"/>
        <w:ind w:left="1440" w:hanging="360"/>
        <w:rPr>
          <w:b/>
          <w:color w:val="2F5496" w:themeColor="accent1" w:themeShade="BF"/>
        </w:rPr>
      </w:pPr>
      <w:r>
        <w:t xml:space="preserve">Ordinarily, the Moderator shall be nominated for Immediate Past Moderator the subsequent year.  </w:t>
      </w:r>
    </w:p>
    <w:p w14:paraId="5C7E8DE0" w14:textId="71977C5A" w:rsidR="0032321A" w:rsidRPr="00F41404" w:rsidRDefault="0032321A" w:rsidP="00F41404">
      <w:pPr>
        <w:pStyle w:val="ListParagraph"/>
        <w:numPr>
          <w:ilvl w:val="1"/>
          <w:numId w:val="3"/>
        </w:numPr>
        <w:spacing w:line="276" w:lineRule="auto"/>
        <w:ind w:left="1080"/>
        <w:rPr>
          <w:b/>
          <w:color w:val="2F5496" w:themeColor="accent1" w:themeShade="BF"/>
        </w:rPr>
      </w:pPr>
      <w:r>
        <w:t>Responsibilities</w:t>
      </w:r>
    </w:p>
    <w:p w14:paraId="4456C4CE" w14:textId="6089643C" w:rsidR="0032321A" w:rsidRPr="00F41404" w:rsidRDefault="0032321A" w:rsidP="00F41404">
      <w:pPr>
        <w:pStyle w:val="ListParagraph"/>
        <w:numPr>
          <w:ilvl w:val="2"/>
          <w:numId w:val="3"/>
        </w:numPr>
        <w:spacing w:line="276" w:lineRule="auto"/>
        <w:ind w:left="1440" w:hanging="360"/>
        <w:rPr>
          <w:b/>
          <w:color w:val="2F5496" w:themeColor="accent1" w:themeShade="BF"/>
        </w:rPr>
      </w:pPr>
      <w:r>
        <w:t>Preside as moderator of the Oversight Commission with voice and vote.</w:t>
      </w:r>
    </w:p>
    <w:p w14:paraId="5DC00728" w14:textId="6DD0B7C2" w:rsidR="0032321A" w:rsidRPr="00F41404" w:rsidRDefault="0032321A" w:rsidP="00F41404">
      <w:pPr>
        <w:pStyle w:val="ListParagraph"/>
        <w:numPr>
          <w:ilvl w:val="1"/>
          <w:numId w:val="3"/>
        </w:numPr>
        <w:spacing w:line="276" w:lineRule="auto"/>
        <w:ind w:left="1080"/>
        <w:rPr>
          <w:b/>
          <w:color w:val="2F5496" w:themeColor="accent1" w:themeShade="BF"/>
        </w:rPr>
      </w:pPr>
      <w:r>
        <w:t>Relationships</w:t>
      </w:r>
    </w:p>
    <w:p w14:paraId="17227657" w14:textId="155174E3" w:rsidR="0032321A" w:rsidRPr="00F41404" w:rsidRDefault="0032321A" w:rsidP="00F41404">
      <w:pPr>
        <w:pStyle w:val="ListParagraph"/>
        <w:numPr>
          <w:ilvl w:val="2"/>
          <w:numId w:val="3"/>
        </w:numPr>
        <w:spacing w:line="276" w:lineRule="auto"/>
        <w:ind w:left="1440" w:hanging="360"/>
        <w:rPr>
          <w:b/>
          <w:color w:val="2F5496" w:themeColor="accent1" w:themeShade="BF"/>
        </w:rPr>
      </w:pPr>
      <w:r>
        <w:t xml:space="preserve">Should the Immediate Past Moderator become unable to fulfill the duties of the office, the </w:t>
      </w:r>
      <w:proofErr w:type="gramStart"/>
      <w:r>
        <w:t>Moderator shall</w:t>
      </w:r>
      <w:proofErr w:type="gramEnd"/>
      <w:r>
        <w:t xml:space="preserve"> assume those duties.</w:t>
      </w:r>
    </w:p>
    <w:p w14:paraId="322EE284" w14:textId="24530111" w:rsidR="0032321A" w:rsidRPr="00F41404" w:rsidRDefault="0032321A" w:rsidP="00F41404">
      <w:pPr>
        <w:pStyle w:val="ListParagraph"/>
        <w:numPr>
          <w:ilvl w:val="1"/>
          <w:numId w:val="3"/>
        </w:numPr>
        <w:spacing w:line="276" w:lineRule="auto"/>
        <w:ind w:left="1080"/>
        <w:rPr>
          <w:b/>
          <w:color w:val="2F5496" w:themeColor="accent1" w:themeShade="BF"/>
        </w:rPr>
      </w:pPr>
      <w:r>
        <w:t>Accountability</w:t>
      </w:r>
    </w:p>
    <w:p w14:paraId="176263DD" w14:textId="463BE693" w:rsidR="0032321A" w:rsidRPr="00F41404" w:rsidRDefault="0032321A" w:rsidP="00F41404">
      <w:pPr>
        <w:pStyle w:val="ListParagraph"/>
        <w:numPr>
          <w:ilvl w:val="2"/>
          <w:numId w:val="3"/>
        </w:numPr>
        <w:spacing w:line="276" w:lineRule="auto"/>
        <w:ind w:left="1440" w:hanging="360"/>
        <w:rPr>
          <w:b/>
          <w:color w:val="2F5496" w:themeColor="accent1" w:themeShade="BF"/>
        </w:rPr>
      </w:pPr>
      <w:r>
        <w:t xml:space="preserve">The Immediate Past Moderator is accountable to </w:t>
      </w:r>
      <w:proofErr w:type="gramStart"/>
      <w:r>
        <w:t>the Presbytery</w:t>
      </w:r>
      <w:proofErr w:type="gramEnd"/>
      <w:r>
        <w:t>.</w:t>
      </w:r>
    </w:p>
    <w:p w14:paraId="0CF18558" w14:textId="3ACF4B9C" w:rsidR="0032321A" w:rsidRPr="00F41404" w:rsidRDefault="0032321A" w:rsidP="00F41404">
      <w:pPr>
        <w:pStyle w:val="ListParagraph"/>
        <w:numPr>
          <w:ilvl w:val="1"/>
          <w:numId w:val="3"/>
        </w:numPr>
        <w:spacing w:line="276" w:lineRule="auto"/>
        <w:ind w:left="1080"/>
        <w:rPr>
          <w:b/>
          <w:color w:val="2F5496" w:themeColor="accent1" w:themeShade="BF"/>
        </w:rPr>
      </w:pPr>
      <w:r>
        <w:t>Expenses</w:t>
      </w:r>
    </w:p>
    <w:p w14:paraId="29A03CEC" w14:textId="417E0226" w:rsidR="0032321A" w:rsidRPr="00F41404" w:rsidRDefault="0032321A" w:rsidP="00F41404">
      <w:pPr>
        <w:pStyle w:val="ListParagraph"/>
        <w:numPr>
          <w:ilvl w:val="2"/>
          <w:numId w:val="3"/>
        </w:numPr>
        <w:spacing w:line="276" w:lineRule="auto"/>
        <w:ind w:left="1440" w:hanging="360"/>
        <w:rPr>
          <w:b/>
          <w:color w:val="2F5496" w:themeColor="accent1" w:themeShade="BF"/>
        </w:rPr>
      </w:pPr>
      <w:r>
        <w:t>Expenses incurred in the discharge of official duties will be paid by the Presbytery,</w:t>
      </w:r>
      <w:r w:rsidRPr="002115A4">
        <w:t xml:space="preserve"> </w:t>
      </w:r>
      <w:r>
        <w:t>as recommended by the Personnel Committee in consultation with the Finance Committee, and as approved in the annual Presbytery budget.</w:t>
      </w:r>
    </w:p>
    <w:p w14:paraId="361E12A1" w14:textId="77777777" w:rsidR="00FA42A5" w:rsidRDefault="00FA42A5" w:rsidP="00F41404">
      <w:pPr>
        <w:pStyle w:val="ListParagraph"/>
        <w:spacing w:line="240" w:lineRule="auto"/>
      </w:pPr>
    </w:p>
    <w:p w14:paraId="799EA39A" w14:textId="727F288E" w:rsidR="003870E5" w:rsidRPr="00F41404" w:rsidRDefault="0070175B" w:rsidP="00853BEE">
      <w:pPr>
        <w:pStyle w:val="ListParagraph"/>
        <w:numPr>
          <w:ilvl w:val="0"/>
          <w:numId w:val="3"/>
        </w:numPr>
        <w:spacing w:line="360" w:lineRule="auto"/>
        <w:rPr>
          <w:b/>
          <w:color w:val="2F5496" w:themeColor="accent1" w:themeShade="BF"/>
        </w:rPr>
      </w:pPr>
      <w:r w:rsidRPr="00552D34">
        <w:rPr>
          <w:b/>
          <w:color w:val="2F5496" w:themeColor="accent1" w:themeShade="BF"/>
        </w:rPr>
        <w:t xml:space="preserve">Stated Clerk </w:t>
      </w:r>
      <w:proofErr w:type="gramStart"/>
      <w:r w:rsidR="00311044">
        <w:rPr>
          <w:b/>
          <w:color w:val="2F5496" w:themeColor="accent1" w:themeShade="BF"/>
        </w:rPr>
        <w:t xml:space="preserve">   </w:t>
      </w:r>
      <w:r w:rsidR="0032321A">
        <w:t>[</w:t>
      </w:r>
      <w:proofErr w:type="gramEnd"/>
      <w:r w:rsidR="00311044" w:rsidRPr="004351B4">
        <w:rPr>
          <w:i/>
          <w:iCs/>
        </w:rPr>
        <w:t>Book of Order</w:t>
      </w:r>
      <w:r w:rsidR="00311044">
        <w:t xml:space="preserve"> G-3.0104</w:t>
      </w:r>
      <w:r w:rsidR="00EC34EC">
        <w:t>, G-3.0107, G-3.0305</w:t>
      </w:r>
      <w:r w:rsidR="0032321A">
        <w:t>]</w:t>
      </w:r>
    </w:p>
    <w:p w14:paraId="4A1866D4" w14:textId="77777777" w:rsidR="0032321A" w:rsidRPr="00AD775E" w:rsidRDefault="0032321A" w:rsidP="0032321A">
      <w:pPr>
        <w:pStyle w:val="ListParagraph"/>
        <w:numPr>
          <w:ilvl w:val="1"/>
          <w:numId w:val="3"/>
        </w:numPr>
        <w:spacing w:line="276" w:lineRule="auto"/>
        <w:ind w:left="1080"/>
        <w:rPr>
          <w:b/>
          <w:color w:val="2F5496" w:themeColor="accent1" w:themeShade="BF"/>
        </w:rPr>
      </w:pPr>
      <w:r>
        <w:t>Election and Term</w:t>
      </w:r>
    </w:p>
    <w:p w14:paraId="252DAD15" w14:textId="7CDC8FCF" w:rsidR="0032321A" w:rsidRPr="00AD775E" w:rsidRDefault="0032321A" w:rsidP="0032321A">
      <w:pPr>
        <w:pStyle w:val="ListParagraph"/>
        <w:numPr>
          <w:ilvl w:val="2"/>
          <w:numId w:val="3"/>
        </w:numPr>
        <w:spacing w:line="276" w:lineRule="auto"/>
        <w:ind w:left="1440" w:hanging="360"/>
        <w:rPr>
          <w:b/>
          <w:color w:val="2F5496" w:themeColor="accent1" w:themeShade="BF"/>
        </w:rPr>
      </w:pPr>
      <w:r>
        <w:t>The Stated Clerk shall be elected to a three-year term and may be elected for additional terms.</w:t>
      </w:r>
    </w:p>
    <w:p w14:paraId="6455BED7" w14:textId="100376DA" w:rsidR="0032321A" w:rsidRPr="00AD775E" w:rsidRDefault="0032321A" w:rsidP="0032321A">
      <w:pPr>
        <w:pStyle w:val="ListParagraph"/>
        <w:numPr>
          <w:ilvl w:val="2"/>
          <w:numId w:val="3"/>
        </w:numPr>
        <w:spacing w:line="276" w:lineRule="auto"/>
        <w:ind w:left="1440" w:hanging="360"/>
        <w:rPr>
          <w:b/>
          <w:color w:val="2F5496" w:themeColor="accent1" w:themeShade="BF"/>
        </w:rPr>
      </w:pPr>
      <w:r>
        <w:t xml:space="preserve">A staff person employed by the Presbytery, who is either a Teaching Elder or a Ruling Elder, may be elected to serves as the Stated Clerk. </w:t>
      </w:r>
    </w:p>
    <w:p w14:paraId="4887317F" w14:textId="77777777" w:rsidR="0032321A" w:rsidRPr="00AD775E" w:rsidRDefault="0032321A" w:rsidP="0032321A">
      <w:pPr>
        <w:pStyle w:val="ListParagraph"/>
        <w:numPr>
          <w:ilvl w:val="1"/>
          <w:numId w:val="3"/>
        </w:numPr>
        <w:spacing w:line="276" w:lineRule="auto"/>
        <w:ind w:left="1080"/>
        <w:rPr>
          <w:b/>
          <w:color w:val="2F5496" w:themeColor="accent1" w:themeShade="BF"/>
        </w:rPr>
      </w:pPr>
      <w:r>
        <w:t>Responsibilities</w:t>
      </w:r>
    </w:p>
    <w:p w14:paraId="0582A47D" w14:textId="0F242B0D" w:rsidR="0032321A" w:rsidRPr="00F41404" w:rsidRDefault="0032321A" w:rsidP="0032321A">
      <w:pPr>
        <w:pStyle w:val="ListParagraph"/>
        <w:numPr>
          <w:ilvl w:val="2"/>
          <w:numId w:val="3"/>
        </w:numPr>
        <w:spacing w:line="276" w:lineRule="auto"/>
        <w:ind w:left="1440" w:hanging="360"/>
        <w:rPr>
          <w:b/>
          <w:color w:val="2F5496" w:themeColor="accent1" w:themeShade="BF"/>
        </w:rPr>
      </w:pPr>
      <w:r>
        <w:t>Shall perform all the duties required by the constitution and shall serve as Secretary to the Oversight Commission unless they assign those duties to the Associate Stated Clerk.  [</w:t>
      </w:r>
      <w:r w:rsidRPr="00E23322">
        <w:rPr>
          <w:i/>
          <w:iCs/>
        </w:rPr>
        <w:t>Book of Order</w:t>
      </w:r>
      <w:r>
        <w:t xml:space="preserve"> G-3.0305]</w:t>
      </w:r>
    </w:p>
    <w:p w14:paraId="71CE2E6D" w14:textId="5396D7D4" w:rsidR="0032321A" w:rsidRPr="00F41404" w:rsidRDefault="0032321A" w:rsidP="0032321A">
      <w:pPr>
        <w:pStyle w:val="ListParagraph"/>
        <w:numPr>
          <w:ilvl w:val="2"/>
          <w:numId w:val="3"/>
        </w:numPr>
        <w:spacing w:line="276" w:lineRule="auto"/>
        <w:ind w:left="1440" w:hanging="360"/>
        <w:rPr>
          <w:b/>
          <w:color w:val="2F5496" w:themeColor="accent1" w:themeShade="BF"/>
        </w:rPr>
      </w:pPr>
      <w:r>
        <w:t>The S</w:t>
      </w:r>
      <w:r w:rsidRPr="009E00F8">
        <w:t>tated</w:t>
      </w:r>
      <w:r>
        <w:t xml:space="preserve"> Clerk of Presbytery, together with the Permanent Clerk of Presbytery and the Associate Stated Clerk (should the Presbytery choose to elect one) shall be responsible for the annual review of </w:t>
      </w:r>
      <w:r w:rsidR="00B347FC">
        <w:t>S</w:t>
      </w:r>
      <w:r>
        <w:t xml:space="preserve">ession records. </w:t>
      </w:r>
    </w:p>
    <w:p w14:paraId="440501BA" w14:textId="43F4DDF5" w:rsidR="0032321A" w:rsidRPr="00F41404" w:rsidRDefault="0032321A" w:rsidP="0032321A">
      <w:pPr>
        <w:pStyle w:val="ListParagraph"/>
        <w:numPr>
          <w:ilvl w:val="2"/>
          <w:numId w:val="3"/>
        </w:numPr>
        <w:spacing w:line="276" w:lineRule="auto"/>
        <w:ind w:left="1440" w:hanging="360"/>
        <w:rPr>
          <w:b/>
          <w:color w:val="2F5496" w:themeColor="accent1" w:themeShade="BF"/>
        </w:rPr>
      </w:pPr>
      <w:proofErr w:type="gramStart"/>
      <w:r>
        <w:t>Shall</w:t>
      </w:r>
      <w:proofErr w:type="gramEnd"/>
      <w:r>
        <w:t xml:space="preserve"> provide guidance for the Clerks of Session in the preparation and preservation of church records.</w:t>
      </w:r>
    </w:p>
    <w:p w14:paraId="05396836" w14:textId="448A879A" w:rsidR="0032321A" w:rsidRPr="00F41404" w:rsidRDefault="0032321A" w:rsidP="0032321A">
      <w:pPr>
        <w:pStyle w:val="ListParagraph"/>
        <w:numPr>
          <w:ilvl w:val="2"/>
          <w:numId w:val="3"/>
        </w:numPr>
        <w:spacing w:line="276" w:lineRule="auto"/>
        <w:ind w:left="1440" w:hanging="360"/>
        <w:rPr>
          <w:b/>
          <w:color w:val="2F5496" w:themeColor="accent1" w:themeShade="BF"/>
        </w:rPr>
      </w:pPr>
      <w:r>
        <w:t xml:space="preserve">Shall plan and conduct </w:t>
      </w:r>
      <w:proofErr w:type="gramStart"/>
      <w:r>
        <w:t>an</w:t>
      </w:r>
      <w:proofErr w:type="gramEnd"/>
      <w:r>
        <w:t xml:space="preserve"> annual Clerk of Session training.</w:t>
      </w:r>
    </w:p>
    <w:p w14:paraId="1B2B9C5B" w14:textId="4B490669" w:rsidR="0032321A" w:rsidRPr="00F41404" w:rsidRDefault="0032321A" w:rsidP="0032321A">
      <w:pPr>
        <w:pStyle w:val="ListParagraph"/>
        <w:numPr>
          <w:ilvl w:val="2"/>
          <w:numId w:val="3"/>
        </w:numPr>
        <w:spacing w:line="276" w:lineRule="auto"/>
        <w:ind w:left="1440" w:hanging="360"/>
        <w:rPr>
          <w:b/>
          <w:color w:val="2F5496" w:themeColor="accent1" w:themeShade="BF"/>
        </w:rPr>
      </w:pPr>
      <w:r>
        <w:lastRenderedPageBreak/>
        <w:t>Shall prepare an annual necrology report for a service of remembrance at the February meeting of Presbytery.</w:t>
      </w:r>
    </w:p>
    <w:p w14:paraId="2A8A0272" w14:textId="6C898904" w:rsidR="0032321A" w:rsidRPr="00F41404" w:rsidRDefault="0032321A" w:rsidP="0032321A">
      <w:pPr>
        <w:pStyle w:val="ListParagraph"/>
        <w:numPr>
          <w:ilvl w:val="2"/>
          <w:numId w:val="3"/>
        </w:numPr>
        <w:spacing w:line="276" w:lineRule="auto"/>
        <w:ind w:left="1440" w:hanging="360"/>
        <w:rPr>
          <w:b/>
          <w:color w:val="2F5496" w:themeColor="accent1" w:themeShade="BF"/>
        </w:rPr>
      </w:pPr>
      <w:r>
        <w:t>Shall serve on the Commission on Ministry (COM) as a regular member of that Commission with voice and with vote.</w:t>
      </w:r>
    </w:p>
    <w:p w14:paraId="01577C24" w14:textId="0F60919E" w:rsidR="0032321A" w:rsidRPr="00F41404" w:rsidRDefault="0032321A" w:rsidP="0032321A">
      <w:pPr>
        <w:pStyle w:val="ListParagraph"/>
        <w:numPr>
          <w:ilvl w:val="2"/>
          <w:numId w:val="3"/>
        </w:numPr>
        <w:spacing w:line="276" w:lineRule="auto"/>
        <w:ind w:left="1440" w:hanging="360"/>
        <w:rPr>
          <w:b/>
          <w:color w:val="2F5496" w:themeColor="accent1" w:themeShade="BF"/>
        </w:rPr>
      </w:pPr>
      <w:r>
        <w:t>Shall represent the Presbytery of Western Kentucky at the Annual Synod of Living Waters meeting.</w:t>
      </w:r>
    </w:p>
    <w:p w14:paraId="57C96CCC" w14:textId="5843B666" w:rsidR="0032321A" w:rsidRPr="00AD775E" w:rsidRDefault="0032321A" w:rsidP="0032321A">
      <w:pPr>
        <w:pStyle w:val="ListParagraph"/>
        <w:numPr>
          <w:ilvl w:val="2"/>
          <w:numId w:val="3"/>
        </w:numPr>
        <w:spacing w:line="276" w:lineRule="auto"/>
        <w:ind w:left="1440" w:hanging="360"/>
        <w:rPr>
          <w:b/>
          <w:color w:val="2F5496" w:themeColor="accent1" w:themeShade="BF"/>
        </w:rPr>
      </w:pPr>
      <w:r>
        <w:t>Shall serve</w:t>
      </w:r>
      <w:r w:rsidRPr="00AD775E">
        <w:t xml:space="preserve"> as the official correspondent for the Presbytery.</w:t>
      </w:r>
    </w:p>
    <w:p w14:paraId="7FED1098" w14:textId="77777777" w:rsidR="0032321A" w:rsidRPr="00AD775E" w:rsidRDefault="0032321A" w:rsidP="0032321A">
      <w:pPr>
        <w:pStyle w:val="ListParagraph"/>
        <w:numPr>
          <w:ilvl w:val="1"/>
          <w:numId w:val="3"/>
        </w:numPr>
        <w:spacing w:line="276" w:lineRule="auto"/>
        <w:ind w:left="1080"/>
        <w:rPr>
          <w:b/>
          <w:color w:val="2F5496" w:themeColor="accent1" w:themeShade="BF"/>
        </w:rPr>
      </w:pPr>
      <w:r>
        <w:t>Relationships</w:t>
      </w:r>
    </w:p>
    <w:p w14:paraId="44A29878" w14:textId="1CFE5E17" w:rsidR="0032321A" w:rsidRPr="00F41404" w:rsidRDefault="0032321A" w:rsidP="0032321A">
      <w:pPr>
        <w:pStyle w:val="ListParagraph"/>
        <w:numPr>
          <w:ilvl w:val="2"/>
          <w:numId w:val="3"/>
        </w:numPr>
        <w:spacing w:line="276" w:lineRule="auto"/>
        <w:ind w:left="1440" w:hanging="360"/>
        <w:rPr>
          <w:b/>
          <w:color w:val="2F5496" w:themeColor="accent1" w:themeShade="BF"/>
        </w:rPr>
      </w:pPr>
      <w:r>
        <w:t>The Stated Clerk shall work and collaborate with the Associate Stated Clerk and Permanent Clerk on all matters relating to the Presbytery, Synod, and General Assembly.</w:t>
      </w:r>
    </w:p>
    <w:p w14:paraId="2CDBA967" w14:textId="005147A9" w:rsidR="0032321A" w:rsidRPr="00F41404" w:rsidRDefault="0032321A" w:rsidP="0032321A">
      <w:pPr>
        <w:pStyle w:val="ListParagraph"/>
        <w:numPr>
          <w:ilvl w:val="2"/>
          <w:numId w:val="3"/>
        </w:numPr>
        <w:spacing w:line="276" w:lineRule="auto"/>
        <w:ind w:left="1440" w:hanging="360"/>
        <w:rPr>
          <w:b/>
          <w:color w:val="2F5496" w:themeColor="accent1" w:themeShade="BF"/>
        </w:rPr>
      </w:pPr>
      <w:r>
        <w:t xml:space="preserve">The </w:t>
      </w:r>
      <w:r w:rsidRPr="00AD775E">
        <w:t>Stated Clerk serves as a resource to the Permanent Judicial Commission (PJC) and other Presbytery entities</w:t>
      </w:r>
      <w:r>
        <w:t>.</w:t>
      </w:r>
    </w:p>
    <w:p w14:paraId="34DD6699" w14:textId="188418A5" w:rsidR="0032321A" w:rsidRPr="00F41404" w:rsidRDefault="0032321A" w:rsidP="0032321A">
      <w:pPr>
        <w:pStyle w:val="ListParagraph"/>
        <w:numPr>
          <w:ilvl w:val="2"/>
          <w:numId w:val="3"/>
        </w:numPr>
        <w:spacing w:line="276" w:lineRule="auto"/>
        <w:ind w:left="1440" w:hanging="360"/>
        <w:rPr>
          <w:b/>
          <w:color w:val="2F5496" w:themeColor="accent1" w:themeShade="BF"/>
        </w:rPr>
      </w:pPr>
      <w:r>
        <w:t xml:space="preserve">The </w:t>
      </w:r>
      <w:r w:rsidRPr="00AD775E">
        <w:t>Stated Clerk shall work and collaborate with the Presbytery Executive(s) as necessary</w:t>
      </w:r>
      <w:r>
        <w:t>.</w:t>
      </w:r>
    </w:p>
    <w:p w14:paraId="72E887FD" w14:textId="0EC6ACCA" w:rsidR="0032321A" w:rsidRPr="00AD775E" w:rsidRDefault="0032321A" w:rsidP="0032321A">
      <w:pPr>
        <w:pStyle w:val="ListParagraph"/>
        <w:numPr>
          <w:ilvl w:val="2"/>
          <w:numId w:val="3"/>
        </w:numPr>
        <w:spacing w:line="276" w:lineRule="auto"/>
        <w:ind w:left="1440" w:hanging="360"/>
        <w:rPr>
          <w:b/>
          <w:color w:val="2F5496" w:themeColor="accent1" w:themeShade="BF"/>
        </w:rPr>
      </w:pPr>
      <w:r>
        <w:t xml:space="preserve">The </w:t>
      </w:r>
      <w:r w:rsidRPr="00AD775E">
        <w:t>Stated Clerk shall work and collaborate with the Presbytery Office Administrator to ensure that all minutes and records of presbytery committees and commissions are received and recorded.</w:t>
      </w:r>
    </w:p>
    <w:p w14:paraId="2CC01A2C" w14:textId="77777777" w:rsidR="0032321A" w:rsidRPr="00AD775E" w:rsidRDefault="0032321A" w:rsidP="0032321A">
      <w:pPr>
        <w:pStyle w:val="ListParagraph"/>
        <w:numPr>
          <w:ilvl w:val="1"/>
          <w:numId w:val="3"/>
        </w:numPr>
        <w:spacing w:line="276" w:lineRule="auto"/>
        <w:ind w:left="1080"/>
        <w:rPr>
          <w:b/>
          <w:color w:val="2F5496" w:themeColor="accent1" w:themeShade="BF"/>
        </w:rPr>
      </w:pPr>
      <w:r>
        <w:t>Accountability</w:t>
      </w:r>
    </w:p>
    <w:p w14:paraId="60B8D702" w14:textId="52E30C94" w:rsidR="0032321A" w:rsidRPr="00AD775E" w:rsidRDefault="0032321A" w:rsidP="0032321A">
      <w:pPr>
        <w:pStyle w:val="ListParagraph"/>
        <w:numPr>
          <w:ilvl w:val="2"/>
          <w:numId w:val="3"/>
        </w:numPr>
        <w:spacing w:line="276" w:lineRule="auto"/>
        <w:ind w:left="1440" w:hanging="360"/>
        <w:rPr>
          <w:b/>
          <w:color w:val="2F5496" w:themeColor="accent1" w:themeShade="BF"/>
        </w:rPr>
      </w:pPr>
      <w:r>
        <w:t>The Stated Clerk is accountable to the Presbytery.</w:t>
      </w:r>
    </w:p>
    <w:p w14:paraId="2E1D5D71" w14:textId="77777777" w:rsidR="0032321A" w:rsidRPr="00AD775E" w:rsidRDefault="0032321A" w:rsidP="0032321A">
      <w:pPr>
        <w:pStyle w:val="ListParagraph"/>
        <w:numPr>
          <w:ilvl w:val="1"/>
          <w:numId w:val="3"/>
        </w:numPr>
        <w:spacing w:line="276" w:lineRule="auto"/>
        <w:ind w:left="1080"/>
        <w:rPr>
          <w:b/>
          <w:color w:val="2F5496" w:themeColor="accent1" w:themeShade="BF"/>
        </w:rPr>
      </w:pPr>
      <w:r>
        <w:t>Expenses</w:t>
      </w:r>
    </w:p>
    <w:p w14:paraId="3796793D" w14:textId="0C8A8D26" w:rsidR="0032321A" w:rsidRPr="00F41404" w:rsidRDefault="0032321A" w:rsidP="0032321A">
      <w:pPr>
        <w:pStyle w:val="ListParagraph"/>
        <w:numPr>
          <w:ilvl w:val="2"/>
          <w:numId w:val="3"/>
        </w:numPr>
        <w:spacing w:line="276" w:lineRule="auto"/>
        <w:ind w:left="1440" w:hanging="360"/>
        <w:rPr>
          <w:b/>
          <w:color w:val="2F5496" w:themeColor="accent1" w:themeShade="BF"/>
        </w:rPr>
      </w:pPr>
      <w:r>
        <w:t>Compensation for the Stated Clerk includes a stipend and travel expenses, recommended by the Personnel Committee in consultation with the Finance Committee, and as approved in the annual Presbytery budget.</w:t>
      </w:r>
      <w:r>
        <w:br/>
      </w:r>
    </w:p>
    <w:p w14:paraId="3691D276" w14:textId="07E15784" w:rsidR="0032321A" w:rsidRPr="00F41404" w:rsidRDefault="0032321A" w:rsidP="0032321A">
      <w:pPr>
        <w:pStyle w:val="ListParagraph"/>
        <w:numPr>
          <w:ilvl w:val="0"/>
          <w:numId w:val="3"/>
        </w:numPr>
        <w:spacing w:line="360" w:lineRule="auto"/>
        <w:rPr>
          <w:b/>
          <w:color w:val="2F5496" w:themeColor="accent1" w:themeShade="BF"/>
        </w:rPr>
      </w:pPr>
      <w:r>
        <w:rPr>
          <w:b/>
          <w:color w:val="2F5496" w:themeColor="accent1" w:themeShade="BF"/>
        </w:rPr>
        <w:t xml:space="preserve">Associate </w:t>
      </w:r>
      <w:r w:rsidRPr="00552D34">
        <w:rPr>
          <w:b/>
          <w:color w:val="2F5496" w:themeColor="accent1" w:themeShade="BF"/>
        </w:rPr>
        <w:t xml:space="preserve">Stated Clerk </w:t>
      </w:r>
      <w:proofErr w:type="gramStart"/>
      <w:r>
        <w:rPr>
          <w:b/>
          <w:color w:val="2F5496" w:themeColor="accent1" w:themeShade="BF"/>
        </w:rPr>
        <w:t xml:space="preserve">   </w:t>
      </w:r>
      <w:r>
        <w:t>[</w:t>
      </w:r>
      <w:proofErr w:type="gramEnd"/>
      <w:r w:rsidRPr="004351B4">
        <w:rPr>
          <w:i/>
          <w:iCs/>
        </w:rPr>
        <w:t>Book of Order</w:t>
      </w:r>
      <w:r>
        <w:t xml:space="preserve"> G-3.0104</w:t>
      </w:r>
      <w:r w:rsidR="00EC34EC">
        <w:t>, G-3.0107, G-3.0305</w:t>
      </w:r>
      <w:r>
        <w:t>]</w:t>
      </w:r>
    </w:p>
    <w:p w14:paraId="648296E5" w14:textId="77777777" w:rsidR="0032321A" w:rsidRPr="00AD775E" w:rsidRDefault="0032321A" w:rsidP="0032321A">
      <w:pPr>
        <w:pStyle w:val="ListParagraph"/>
        <w:numPr>
          <w:ilvl w:val="1"/>
          <w:numId w:val="3"/>
        </w:numPr>
        <w:spacing w:line="276" w:lineRule="auto"/>
        <w:ind w:left="1080"/>
        <w:rPr>
          <w:b/>
          <w:color w:val="2F5496" w:themeColor="accent1" w:themeShade="BF"/>
        </w:rPr>
      </w:pPr>
      <w:r>
        <w:t>Election and Term</w:t>
      </w:r>
    </w:p>
    <w:p w14:paraId="68D2F782" w14:textId="77777777" w:rsidR="00B347FC" w:rsidRPr="00F41404" w:rsidRDefault="0032321A" w:rsidP="00B347FC">
      <w:pPr>
        <w:pStyle w:val="ListParagraph"/>
        <w:numPr>
          <w:ilvl w:val="2"/>
          <w:numId w:val="3"/>
        </w:numPr>
        <w:spacing w:line="276" w:lineRule="auto"/>
        <w:ind w:left="1440" w:hanging="360"/>
        <w:rPr>
          <w:b/>
          <w:color w:val="2F5496" w:themeColor="accent1" w:themeShade="BF"/>
        </w:rPr>
      </w:pPr>
      <w:r>
        <w:t xml:space="preserve">The </w:t>
      </w:r>
      <w:r w:rsidR="00B347FC">
        <w:t xml:space="preserve">Presbytery may, at the recommendation of the Stated Clerk, elect an Associate Stated Clerk to serve the Presbytery. </w:t>
      </w:r>
    </w:p>
    <w:p w14:paraId="3A53D882" w14:textId="29B03AF8" w:rsidR="0032321A" w:rsidRPr="00F41404" w:rsidRDefault="00B347FC" w:rsidP="00B347FC">
      <w:pPr>
        <w:pStyle w:val="ListParagraph"/>
        <w:numPr>
          <w:ilvl w:val="2"/>
          <w:numId w:val="3"/>
        </w:numPr>
        <w:spacing w:line="276" w:lineRule="auto"/>
        <w:ind w:left="1440" w:hanging="360"/>
        <w:rPr>
          <w:b/>
          <w:color w:val="2F5496" w:themeColor="accent1" w:themeShade="BF"/>
        </w:rPr>
      </w:pPr>
      <w:r>
        <w:t>The Associated Stated Clerk shall be elected by the Presbytery for a three-year term and may be elected for additional terms.</w:t>
      </w:r>
    </w:p>
    <w:p w14:paraId="52538EFE" w14:textId="07B7BBFB" w:rsidR="00B347FC" w:rsidRPr="00F41404" w:rsidRDefault="00B347FC" w:rsidP="00F41404">
      <w:pPr>
        <w:pStyle w:val="ListParagraph"/>
        <w:numPr>
          <w:ilvl w:val="1"/>
          <w:numId w:val="3"/>
        </w:numPr>
        <w:spacing w:line="276" w:lineRule="auto"/>
        <w:ind w:left="1080"/>
        <w:rPr>
          <w:b/>
          <w:color w:val="2F5496" w:themeColor="accent1" w:themeShade="BF"/>
        </w:rPr>
      </w:pPr>
      <w:r>
        <w:t>Responsibilities</w:t>
      </w:r>
    </w:p>
    <w:p w14:paraId="433E284E" w14:textId="0B5F6D26" w:rsidR="00B347FC" w:rsidRPr="00F41404" w:rsidRDefault="00B347FC" w:rsidP="00F41404">
      <w:pPr>
        <w:pStyle w:val="ListParagraph"/>
        <w:numPr>
          <w:ilvl w:val="2"/>
          <w:numId w:val="3"/>
        </w:numPr>
        <w:spacing w:line="276" w:lineRule="auto"/>
        <w:ind w:left="1440" w:hanging="360"/>
        <w:rPr>
          <w:b/>
          <w:color w:val="2F5496" w:themeColor="accent1" w:themeShade="BF"/>
        </w:rPr>
      </w:pPr>
      <w:r>
        <w:t>Shall be responsible for assisting the Stated Clerk.</w:t>
      </w:r>
    </w:p>
    <w:p w14:paraId="5DB09F60" w14:textId="671D5473" w:rsidR="00B347FC" w:rsidRPr="00F41404" w:rsidRDefault="00B347FC" w:rsidP="00F41404">
      <w:pPr>
        <w:pStyle w:val="ListParagraph"/>
        <w:numPr>
          <w:ilvl w:val="2"/>
          <w:numId w:val="3"/>
        </w:numPr>
        <w:spacing w:line="276" w:lineRule="auto"/>
        <w:ind w:left="1440" w:hanging="360"/>
        <w:rPr>
          <w:b/>
          <w:color w:val="2F5496" w:themeColor="accent1" w:themeShade="BF"/>
        </w:rPr>
      </w:pPr>
      <w:r>
        <w:t>May attend the Commission on Ministry (COM) meetings with voice but without vote. Shall have vote if the Associate Stated Clerk is attending in place of the Stated Clerk.</w:t>
      </w:r>
    </w:p>
    <w:p w14:paraId="461627BB" w14:textId="2D763E49" w:rsidR="00B347FC" w:rsidRPr="00F41404" w:rsidRDefault="00B347FC" w:rsidP="00F41404">
      <w:pPr>
        <w:pStyle w:val="ListParagraph"/>
        <w:numPr>
          <w:ilvl w:val="2"/>
          <w:numId w:val="3"/>
        </w:numPr>
        <w:spacing w:line="276" w:lineRule="auto"/>
        <w:ind w:left="1440" w:hanging="360"/>
        <w:rPr>
          <w:b/>
          <w:color w:val="2F5496" w:themeColor="accent1" w:themeShade="BF"/>
        </w:rPr>
      </w:pPr>
      <w:r>
        <w:t>Shall assist the Stated Clerk in the annual review of Session records.</w:t>
      </w:r>
    </w:p>
    <w:p w14:paraId="4AC44901" w14:textId="14777AB9" w:rsidR="00B347FC" w:rsidRPr="00F41404" w:rsidRDefault="00B347FC" w:rsidP="00F41404">
      <w:pPr>
        <w:pStyle w:val="ListParagraph"/>
        <w:numPr>
          <w:ilvl w:val="2"/>
          <w:numId w:val="3"/>
        </w:numPr>
        <w:spacing w:line="276" w:lineRule="auto"/>
        <w:ind w:left="1440" w:hanging="360"/>
        <w:rPr>
          <w:b/>
          <w:color w:val="2F5496" w:themeColor="accent1" w:themeShade="BF"/>
        </w:rPr>
      </w:pPr>
      <w:r>
        <w:t>Shall assist the Stated Clerk and the Permanent Clerk in the planning and conducting of the annual Clerk of Session training.</w:t>
      </w:r>
    </w:p>
    <w:p w14:paraId="564CB5D9" w14:textId="33402FD5" w:rsidR="00B347FC" w:rsidRPr="00F41404" w:rsidRDefault="00B347FC" w:rsidP="00B347FC">
      <w:pPr>
        <w:pStyle w:val="ListParagraph"/>
        <w:numPr>
          <w:ilvl w:val="2"/>
          <w:numId w:val="3"/>
        </w:numPr>
        <w:spacing w:line="276" w:lineRule="auto"/>
        <w:ind w:left="1440" w:hanging="360"/>
        <w:rPr>
          <w:b/>
          <w:color w:val="2F5496" w:themeColor="accent1" w:themeShade="BF"/>
        </w:rPr>
      </w:pPr>
      <w:r>
        <w:t>Shall represent the Presbytery of Western Kentucky at the Annual Synod of Living Waters meeting, if deemed necessary by the Stated Clerk.</w:t>
      </w:r>
    </w:p>
    <w:p w14:paraId="63112466" w14:textId="1F2A3F16" w:rsidR="00B347FC" w:rsidRPr="00F41404" w:rsidRDefault="00B347FC" w:rsidP="00F41404">
      <w:pPr>
        <w:pStyle w:val="ListParagraph"/>
        <w:numPr>
          <w:ilvl w:val="1"/>
          <w:numId w:val="3"/>
        </w:numPr>
        <w:spacing w:line="276" w:lineRule="auto"/>
        <w:ind w:left="1080"/>
        <w:rPr>
          <w:b/>
          <w:color w:val="2F5496" w:themeColor="accent1" w:themeShade="BF"/>
        </w:rPr>
      </w:pPr>
      <w:r>
        <w:t>Relationships</w:t>
      </w:r>
    </w:p>
    <w:p w14:paraId="71BC6031" w14:textId="2BDF3C52" w:rsidR="00B347FC" w:rsidRPr="00F41404" w:rsidRDefault="00B347FC" w:rsidP="00F41404">
      <w:pPr>
        <w:pStyle w:val="ListParagraph"/>
        <w:numPr>
          <w:ilvl w:val="2"/>
          <w:numId w:val="3"/>
        </w:numPr>
        <w:spacing w:line="276" w:lineRule="auto"/>
        <w:ind w:left="1440" w:hanging="360"/>
        <w:rPr>
          <w:b/>
          <w:color w:val="2F5496" w:themeColor="accent1" w:themeShade="BF"/>
        </w:rPr>
      </w:pPr>
      <w:r>
        <w:t>The Associate Stated Clerk shall work with and collaborate with the Stated Clerk and the Permanent Clerk on all matters relating to the Presbytery, Synod, and General Assembly.</w:t>
      </w:r>
    </w:p>
    <w:p w14:paraId="2D29BAD3" w14:textId="24172CDE" w:rsidR="00B347FC" w:rsidRPr="00F41404" w:rsidRDefault="00B347FC" w:rsidP="00F41404">
      <w:pPr>
        <w:pStyle w:val="ListParagraph"/>
        <w:numPr>
          <w:ilvl w:val="1"/>
          <w:numId w:val="3"/>
        </w:numPr>
        <w:spacing w:line="276" w:lineRule="auto"/>
        <w:ind w:left="1080"/>
        <w:rPr>
          <w:b/>
          <w:color w:val="2F5496" w:themeColor="accent1" w:themeShade="BF"/>
        </w:rPr>
      </w:pPr>
      <w:r>
        <w:t>Accountability</w:t>
      </w:r>
    </w:p>
    <w:p w14:paraId="279CC044" w14:textId="217ACA00" w:rsidR="00B347FC" w:rsidRPr="00F41404" w:rsidRDefault="00B347FC" w:rsidP="00F41404">
      <w:pPr>
        <w:pStyle w:val="ListParagraph"/>
        <w:numPr>
          <w:ilvl w:val="2"/>
          <w:numId w:val="3"/>
        </w:numPr>
        <w:spacing w:line="276" w:lineRule="auto"/>
        <w:ind w:left="1440" w:hanging="360"/>
        <w:rPr>
          <w:b/>
          <w:color w:val="2F5496" w:themeColor="accent1" w:themeShade="BF"/>
        </w:rPr>
      </w:pPr>
      <w:r>
        <w:t xml:space="preserve">The Associate Stated Clerk is accountable to </w:t>
      </w:r>
      <w:proofErr w:type="gramStart"/>
      <w:r>
        <w:t>the Presbytery</w:t>
      </w:r>
      <w:proofErr w:type="gramEnd"/>
      <w:r>
        <w:t>.</w:t>
      </w:r>
    </w:p>
    <w:p w14:paraId="07D07038" w14:textId="59242365" w:rsidR="00B347FC" w:rsidRPr="00F41404" w:rsidRDefault="00B347FC" w:rsidP="00F41404">
      <w:pPr>
        <w:pStyle w:val="ListParagraph"/>
        <w:numPr>
          <w:ilvl w:val="1"/>
          <w:numId w:val="3"/>
        </w:numPr>
        <w:spacing w:line="276" w:lineRule="auto"/>
        <w:ind w:left="1080"/>
        <w:rPr>
          <w:b/>
          <w:color w:val="2F5496" w:themeColor="accent1" w:themeShade="BF"/>
        </w:rPr>
      </w:pPr>
      <w:r>
        <w:t>Expenses</w:t>
      </w:r>
    </w:p>
    <w:p w14:paraId="2C2FC8C6" w14:textId="0BECD773" w:rsidR="00B347FC" w:rsidRPr="00F41404" w:rsidRDefault="00B347FC" w:rsidP="00B347FC">
      <w:pPr>
        <w:pStyle w:val="ListParagraph"/>
        <w:numPr>
          <w:ilvl w:val="2"/>
          <w:numId w:val="3"/>
        </w:numPr>
        <w:spacing w:line="276" w:lineRule="auto"/>
        <w:ind w:left="1440" w:hanging="360"/>
        <w:rPr>
          <w:b/>
          <w:color w:val="2F5496" w:themeColor="accent1" w:themeShade="BF"/>
        </w:rPr>
      </w:pPr>
      <w:r>
        <w:t>Compensation for the Associate Stated Clerk includes a stipend and travel expenses, as recommended by the Personnel Committee in consultation with the Finance Committee, and as approved in the annual Presbytery budget.</w:t>
      </w:r>
    </w:p>
    <w:p w14:paraId="52BBF6C6" w14:textId="226F9D5C" w:rsidR="0032321A" w:rsidRPr="00AD775E" w:rsidRDefault="0032321A" w:rsidP="00F41404">
      <w:pPr>
        <w:pStyle w:val="ListParagraph"/>
        <w:spacing w:line="360" w:lineRule="auto"/>
        <w:ind w:left="1440"/>
        <w:rPr>
          <w:b/>
          <w:color w:val="2F5496" w:themeColor="accent1" w:themeShade="BF"/>
        </w:rPr>
      </w:pPr>
    </w:p>
    <w:p w14:paraId="44311F62" w14:textId="07750AD6" w:rsidR="0032321A" w:rsidRPr="00F41404" w:rsidRDefault="0032321A" w:rsidP="00F41404">
      <w:pPr>
        <w:pStyle w:val="ListParagraph"/>
        <w:numPr>
          <w:ilvl w:val="0"/>
          <w:numId w:val="3"/>
        </w:numPr>
        <w:spacing w:after="0" w:line="360" w:lineRule="auto"/>
        <w:rPr>
          <w:b/>
          <w:color w:val="2F5496" w:themeColor="accent1" w:themeShade="BF"/>
        </w:rPr>
      </w:pPr>
      <w:r>
        <w:rPr>
          <w:b/>
          <w:color w:val="2F5496" w:themeColor="accent1" w:themeShade="BF"/>
        </w:rPr>
        <w:lastRenderedPageBreak/>
        <w:t>Permanent Clerk</w:t>
      </w:r>
      <w:proofErr w:type="gramStart"/>
      <w:r>
        <w:rPr>
          <w:b/>
          <w:color w:val="2F5496" w:themeColor="accent1" w:themeShade="BF"/>
        </w:rPr>
        <w:t xml:space="preserve">   </w:t>
      </w:r>
      <w:r>
        <w:t>[</w:t>
      </w:r>
      <w:proofErr w:type="gramEnd"/>
      <w:r w:rsidRPr="004351B4">
        <w:rPr>
          <w:i/>
          <w:iCs/>
        </w:rPr>
        <w:t>Book of Order</w:t>
      </w:r>
      <w:r>
        <w:t xml:space="preserve"> G-3.0104</w:t>
      </w:r>
      <w:r w:rsidR="00EC34EC">
        <w:t>, G-3.0107, G-3.0305</w:t>
      </w:r>
      <w:r>
        <w:t>]</w:t>
      </w:r>
    </w:p>
    <w:p w14:paraId="1BAEB347" w14:textId="77777777" w:rsidR="00B347FC" w:rsidRPr="00AD775E" w:rsidRDefault="00B347FC" w:rsidP="00F41404">
      <w:pPr>
        <w:pStyle w:val="ListParagraph"/>
        <w:numPr>
          <w:ilvl w:val="1"/>
          <w:numId w:val="3"/>
        </w:numPr>
        <w:spacing w:before="240" w:line="276" w:lineRule="auto"/>
        <w:ind w:left="1080"/>
        <w:rPr>
          <w:b/>
          <w:color w:val="2F5496" w:themeColor="accent1" w:themeShade="BF"/>
        </w:rPr>
      </w:pPr>
      <w:r>
        <w:t>Election and Term</w:t>
      </w:r>
    </w:p>
    <w:p w14:paraId="1ACA4150" w14:textId="1F2247C7" w:rsidR="00B347FC" w:rsidRPr="00F41404" w:rsidRDefault="00B347FC" w:rsidP="005B4718">
      <w:pPr>
        <w:pStyle w:val="ListParagraph"/>
        <w:numPr>
          <w:ilvl w:val="2"/>
          <w:numId w:val="3"/>
        </w:numPr>
        <w:spacing w:line="276" w:lineRule="auto"/>
        <w:ind w:left="1440" w:hanging="360"/>
        <w:rPr>
          <w:b/>
          <w:color w:val="2F5496" w:themeColor="accent1" w:themeShade="BF"/>
        </w:rPr>
      </w:pPr>
      <w:r>
        <w:t xml:space="preserve">The </w:t>
      </w:r>
      <w:r w:rsidR="005B4718">
        <w:t>Permanent</w:t>
      </w:r>
      <w:r>
        <w:t xml:space="preserve"> Clerk shall be elected by the Presbytery for a three-year term and may be elected for additional terms.</w:t>
      </w:r>
    </w:p>
    <w:p w14:paraId="13A64304" w14:textId="527E1A90" w:rsidR="00B347FC" w:rsidRPr="00F41404" w:rsidRDefault="00B347FC" w:rsidP="00F41404">
      <w:pPr>
        <w:pStyle w:val="ListParagraph"/>
        <w:numPr>
          <w:ilvl w:val="1"/>
          <w:numId w:val="3"/>
        </w:numPr>
        <w:spacing w:line="276" w:lineRule="auto"/>
        <w:ind w:left="1080"/>
        <w:rPr>
          <w:b/>
          <w:color w:val="2F5496" w:themeColor="accent1" w:themeShade="BF"/>
        </w:rPr>
      </w:pPr>
      <w:r>
        <w:t>Responsibilities</w:t>
      </w:r>
    </w:p>
    <w:p w14:paraId="64052F18" w14:textId="5AD7F1CA" w:rsidR="00B347FC" w:rsidRPr="00F41404" w:rsidRDefault="00B347FC" w:rsidP="00F41404">
      <w:pPr>
        <w:pStyle w:val="ListParagraph"/>
        <w:numPr>
          <w:ilvl w:val="2"/>
          <w:numId w:val="3"/>
        </w:numPr>
        <w:spacing w:line="276" w:lineRule="auto"/>
        <w:ind w:left="1440" w:hanging="360"/>
        <w:rPr>
          <w:b/>
          <w:color w:val="2F5496" w:themeColor="accent1" w:themeShade="BF"/>
        </w:rPr>
      </w:pPr>
      <w:r>
        <w:t>Shall record all the proceedings of all meetings of the Presbytery and shall submit them promptly with supporting documents to the Stated Clerk.</w:t>
      </w:r>
    </w:p>
    <w:p w14:paraId="116C5ED9" w14:textId="13CB317F" w:rsidR="00B347FC" w:rsidRPr="00F41404" w:rsidRDefault="00B347FC" w:rsidP="00F41404">
      <w:pPr>
        <w:pStyle w:val="ListParagraph"/>
        <w:numPr>
          <w:ilvl w:val="2"/>
          <w:numId w:val="3"/>
        </w:numPr>
        <w:spacing w:line="276" w:lineRule="auto"/>
        <w:ind w:left="1440" w:hanging="360"/>
        <w:rPr>
          <w:b/>
          <w:color w:val="2F5496" w:themeColor="accent1" w:themeShade="BF"/>
        </w:rPr>
      </w:pPr>
      <w:r>
        <w:t>Shall be responsible for submitting the information for distribution in the Presbytery newsletter.</w:t>
      </w:r>
    </w:p>
    <w:p w14:paraId="56A7556D" w14:textId="278EC310" w:rsidR="00B347FC" w:rsidRPr="00F41404" w:rsidRDefault="00B347FC" w:rsidP="00F41404">
      <w:pPr>
        <w:pStyle w:val="ListParagraph"/>
        <w:numPr>
          <w:ilvl w:val="2"/>
          <w:numId w:val="3"/>
        </w:numPr>
        <w:spacing w:line="276" w:lineRule="auto"/>
        <w:ind w:left="1440" w:hanging="360"/>
        <w:rPr>
          <w:b/>
          <w:color w:val="2F5496" w:themeColor="accent1" w:themeShade="BF"/>
        </w:rPr>
      </w:pPr>
      <w:r>
        <w:t>Shall assist the Stated Clerk and the Associate Stated Clerk in the annual review of Session records.</w:t>
      </w:r>
    </w:p>
    <w:p w14:paraId="628AA308" w14:textId="44A82BB4" w:rsidR="00B347FC" w:rsidRPr="00F41404" w:rsidRDefault="00B347FC" w:rsidP="00F41404">
      <w:pPr>
        <w:pStyle w:val="ListParagraph"/>
        <w:numPr>
          <w:ilvl w:val="2"/>
          <w:numId w:val="3"/>
        </w:numPr>
        <w:spacing w:line="276" w:lineRule="auto"/>
        <w:ind w:left="1440" w:hanging="360"/>
        <w:rPr>
          <w:b/>
          <w:color w:val="2F5496" w:themeColor="accent1" w:themeShade="BF"/>
        </w:rPr>
      </w:pPr>
      <w:r>
        <w:t>Shall assist the Stated Clerk and the Associate Stated Clerk in the planning and conducting of the annual Clerk of Session training.</w:t>
      </w:r>
    </w:p>
    <w:p w14:paraId="04A67693" w14:textId="0B76657D" w:rsidR="00B347FC" w:rsidRPr="00F41404" w:rsidRDefault="00B347FC" w:rsidP="00F41404">
      <w:pPr>
        <w:pStyle w:val="ListParagraph"/>
        <w:numPr>
          <w:ilvl w:val="1"/>
          <w:numId w:val="3"/>
        </w:numPr>
        <w:spacing w:line="276" w:lineRule="auto"/>
        <w:ind w:left="1080"/>
        <w:rPr>
          <w:b/>
          <w:color w:val="2F5496" w:themeColor="accent1" w:themeShade="BF"/>
        </w:rPr>
      </w:pPr>
      <w:r>
        <w:t>Relationships</w:t>
      </w:r>
    </w:p>
    <w:p w14:paraId="5C9E8B05" w14:textId="2CA31443" w:rsidR="00B347FC" w:rsidRPr="00F41404" w:rsidRDefault="00B347FC" w:rsidP="00F41404">
      <w:pPr>
        <w:pStyle w:val="ListParagraph"/>
        <w:numPr>
          <w:ilvl w:val="2"/>
          <w:numId w:val="3"/>
        </w:numPr>
        <w:spacing w:line="276" w:lineRule="auto"/>
        <w:ind w:left="1440" w:hanging="360"/>
        <w:rPr>
          <w:b/>
          <w:color w:val="2F5496" w:themeColor="accent1" w:themeShade="BF"/>
        </w:rPr>
      </w:pPr>
      <w:r>
        <w:t>The Permanent Clerk shall work with and collaborate with the Stated Clerk and the Associate Stated Clerk on all matters relating to the Presbytery, Synod, and General Assembly.</w:t>
      </w:r>
    </w:p>
    <w:p w14:paraId="20F132E9" w14:textId="38FE7F12" w:rsidR="00B347FC" w:rsidRPr="00F41404" w:rsidRDefault="00B347FC" w:rsidP="00F41404">
      <w:pPr>
        <w:pStyle w:val="ListParagraph"/>
        <w:numPr>
          <w:ilvl w:val="1"/>
          <w:numId w:val="3"/>
        </w:numPr>
        <w:spacing w:line="276" w:lineRule="auto"/>
        <w:ind w:left="1080"/>
        <w:rPr>
          <w:b/>
          <w:color w:val="2F5496" w:themeColor="accent1" w:themeShade="BF"/>
        </w:rPr>
      </w:pPr>
      <w:r>
        <w:t>Accountability</w:t>
      </w:r>
    </w:p>
    <w:p w14:paraId="69F03B3F" w14:textId="56D27C2A" w:rsidR="00B347FC" w:rsidRPr="00F41404" w:rsidRDefault="00B347FC" w:rsidP="00F41404">
      <w:pPr>
        <w:pStyle w:val="ListParagraph"/>
        <w:numPr>
          <w:ilvl w:val="2"/>
          <w:numId w:val="3"/>
        </w:numPr>
        <w:spacing w:line="276" w:lineRule="auto"/>
        <w:ind w:left="1440" w:hanging="360"/>
        <w:rPr>
          <w:b/>
          <w:color w:val="2F5496" w:themeColor="accent1" w:themeShade="BF"/>
        </w:rPr>
      </w:pPr>
      <w:r>
        <w:t xml:space="preserve">The Permanent Clerk shall be accountable to </w:t>
      </w:r>
      <w:proofErr w:type="gramStart"/>
      <w:r>
        <w:t>the Presbytery</w:t>
      </w:r>
      <w:proofErr w:type="gramEnd"/>
      <w:r>
        <w:t>.</w:t>
      </w:r>
    </w:p>
    <w:p w14:paraId="3AA55983" w14:textId="3ACF8AAD" w:rsidR="00B347FC" w:rsidRPr="00F41404" w:rsidRDefault="00B347FC" w:rsidP="00F41404">
      <w:pPr>
        <w:pStyle w:val="ListParagraph"/>
        <w:numPr>
          <w:ilvl w:val="1"/>
          <w:numId w:val="3"/>
        </w:numPr>
        <w:spacing w:line="276" w:lineRule="auto"/>
        <w:ind w:left="1080"/>
        <w:rPr>
          <w:b/>
          <w:color w:val="2F5496" w:themeColor="accent1" w:themeShade="BF"/>
        </w:rPr>
      </w:pPr>
      <w:r>
        <w:t>Expenses</w:t>
      </w:r>
    </w:p>
    <w:p w14:paraId="088B7D46" w14:textId="69307042" w:rsidR="00B347FC" w:rsidRPr="00F41404" w:rsidRDefault="00B347FC" w:rsidP="00B347FC">
      <w:pPr>
        <w:pStyle w:val="ListParagraph"/>
        <w:numPr>
          <w:ilvl w:val="2"/>
          <w:numId w:val="3"/>
        </w:numPr>
        <w:spacing w:line="276" w:lineRule="auto"/>
        <w:ind w:left="1440" w:hanging="360"/>
        <w:rPr>
          <w:b/>
          <w:color w:val="2F5496" w:themeColor="accent1" w:themeShade="BF"/>
        </w:rPr>
      </w:pPr>
      <w:r>
        <w:t xml:space="preserve">Compensation for the Permanent Clerk includes a stipend and travel expenses, as recommended by the Personnel Committee in consultation with the Finance Committee, and as </w:t>
      </w:r>
      <w:proofErr w:type="gramStart"/>
      <w:r>
        <w:t>approved</w:t>
      </w:r>
      <w:proofErr w:type="gramEnd"/>
      <w:r>
        <w:t xml:space="preserve"> in the annual Presbytery budget. </w:t>
      </w:r>
    </w:p>
    <w:p w14:paraId="79FE753F" w14:textId="77777777" w:rsidR="003A1A37" w:rsidRDefault="003A1A37" w:rsidP="003A1A37">
      <w:pPr>
        <w:pStyle w:val="ListParagraph"/>
        <w:spacing w:line="240" w:lineRule="auto"/>
      </w:pPr>
    </w:p>
    <w:p w14:paraId="217A1386" w14:textId="7717ED1D" w:rsidR="003870E5" w:rsidRPr="00F41404" w:rsidRDefault="003870E5" w:rsidP="00853BEE">
      <w:pPr>
        <w:pStyle w:val="ListParagraph"/>
        <w:numPr>
          <w:ilvl w:val="0"/>
          <w:numId w:val="3"/>
        </w:numPr>
        <w:spacing w:line="360" w:lineRule="auto"/>
        <w:rPr>
          <w:b/>
          <w:color w:val="2F5496" w:themeColor="accent1" w:themeShade="BF"/>
        </w:rPr>
      </w:pPr>
      <w:proofErr w:type="gramStart"/>
      <w:r w:rsidRPr="00552D34">
        <w:rPr>
          <w:b/>
          <w:color w:val="2F5496" w:themeColor="accent1" w:themeShade="BF"/>
        </w:rPr>
        <w:t xml:space="preserve">Treasurer </w:t>
      </w:r>
      <w:r w:rsidR="00EC34EC">
        <w:rPr>
          <w:b/>
          <w:color w:val="2F5496" w:themeColor="accent1" w:themeShade="BF"/>
        </w:rPr>
        <w:tab/>
      </w:r>
      <w:r w:rsidR="00EC34EC">
        <w:t>[</w:t>
      </w:r>
      <w:proofErr w:type="gramEnd"/>
      <w:r w:rsidR="00EC34EC" w:rsidRPr="004351B4">
        <w:rPr>
          <w:i/>
          <w:iCs/>
        </w:rPr>
        <w:t>Book of Order</w:t>
      </w:r>
      <w:r w:rsidR="00EC34EC">
        <w:t xml:space="preserve"> G-3.0205]</w:t>
      </w:r>
    </w:p>
    <w:p w14:paraId="30B8A0E5" w14:textId="77777777" w:rsidR="00EC34EC" w:rsidRPr="00AD775E" w:rsidRDefault="00EC34EC" w:rsidP="00EC34EC">
      <w:pPr>
        <w:pStyle w:val="ListParagraph"/>
        <w:numPr>
          <w:ilvl w:val="1"/>
          <w:numId w:val="3"/>
        </w:numPr>
        <w:spacing w:line="276" w:lineRule="auto"/>
        <w:ind w:left="1080"/>
        <w:rPr>
          <w:b/>
          <w:color w:val="2F5496" w:themeColor="accent1" w:themeShade="BF"/>
        </w:rPr>
      </w:pPr>
      <w:r>
        <w:t>Election and Term</w:t>
      </w:r>
    </w:p>
    <w:p w14:paraId="7734D93F" w14:textId="71624590" w:rsidR="00EC34EC" w:rsidRPr="00F41404" w:rsidRDefault="00EC34EC" w:rsidP="00EC34EC">
      <w:pPr>
        <w:pStyle w:val="ListParagraph"/>
        <w:numPr>
          <w:ilvl w:val="2"/>
          <w:numId w:val="3"/>
        </w:numPr>
        <w:spacing w:line="276" w:lineRule="auto"/>
        <w:ind w:left="1440" w:hanging="360"/>
        <w:rPr>
          <w:b/>
          <w:color w:val="2F5496" w:themeColor="accent1" w:themeShade="BF"/>
        </w:rPr>
      </w:pPr>
      <w:r>
        <w:t>The Treasurer shall be elected by the Presbytery for a three-year term and may be elected for additional terms.</w:t>
      </w:r>
    </w:p>
    <w:p w14:paraId="444CE4EE" w14:textId="1E45355A" w:rsidR="00EC34EC" w:rsidRPr="00F41404" w:rsidRDefault="00EC34EC" w:rsidP="00F41404">
      <w:pPr>
        <w:pStyle w:val="ListParagraph"/>
        <w:numPr>
          <w:ilvl w:val="1"/>
          <w:numId w:val="3"/>
        </w:numPr>
        <w:spacing w:line="276" w:lineRule="auto"/>
        <w:ind w:left="1080"/>
        <w:rPr>
          <w:b/>
          <w:color w:val="2F5496" w:themeColor="accent1" w:themeShade="BF"/>
        </w:rPr>
      </w:pPr>
      <w:r>
        <w:t>Responsibilities</w:t>
      </w:r>
    </w:p>
    <w:p w14:paraId="4D10E52A" w14:textId="1D359079" w:rsidR="00EC34EC" w:rsidRPr="00F41404" w:rsidRDefault="00EC34EC" w:rsidP="00F41404">
      <w:pPr>
        <w:pStyle w:val="ListParagraph"/>
        <w:numPr>
          <w:ilvl w:val="2"/>
          <w:numId w:val="3"/>
        </w:numPr>
        <w:spacing w:line="276" w:lineRule="auto"/>
        <w:ind w:left="1440" w:hanging="360"/>
        <w:rPr>
          <w:b/>
          <w:color w:val="2F5496" w:themeColor="accent1" w:themeShade="BF"/>
        </w:rPr>
      </w:pPr>
      <w:r>
        <w:t>Shall normally sign all checks and remain connected with the Presbytery Office Administrator regarding all financial matters of the Presbytery.</w:t>
      </w:r>
    </w:p>
    <w:p w14:paraId="1121DF09" w14:textId="27FF3E15" w:rsidR="00EC34EC" w:rsidRPr="00F41404" w:rsidRDefault="00EC34EC" w:rsidP="00F41404">
      <w:pPr>
        <w:pStyle w:val="ListParagraph"/>
        <w:numPr>
          <w:ilvl w:val="2"/>
          <w:numId w:val="3"/>
        </w:numPr>
        <w:spacing w:line="276" w:lineRule="auto"/>
        <w:ind w:left="1440" w:hanging="360"/>
        <w:rPr>
          <w:b/>
          <w:color w:val="2F5496" w:themeColor="accent1" w:themeShade="BF"/>
        </w:rPr>
      </w:pPr>
      <w:r>
        <w:t xml:space="preserve">Shall receive and disburse all funds of the Presbytery (except those assigned to the Trustees) </w:t>
      </w:r>
      <w:r w:rsidR="0013513C">
        <w:t xml:space="preserve">in connection with the Presbytery Office Administrator, </w:t>
      </w:r>
      <w:r>
        <w:t>according to instructions given by the Presbytery.</w:t>
      </w:r>
    </w:p>
    <w:p w14:paraId="74CB64AB" w14:textId="64896158" w:rsidR="00EC34EC" w:rsidRPr="00F41404" w:rsidRDefault="00EC34EC" w:rsidP="00F41404">
      <w:pPr>
        <w:pStyle w:val="ListParagraph"/>
        <w:numPr>
          <w:ilvl w:val="2"/>
          <w:numId w:val="3"/>
        </w:numPr>
        <w:spacing w:line="276" w:lineRule="auto"/>
        <w:ind w:left="1440" w:hanging="360"/>
        <w:rPr>
          <w:b/>
          <w:color w:val="2F5496" w:themeColor="accent1" w:themeShade="BF"/>
        </w:rPr>
      </w:pPr>
      <w:r>
        <w:t xml:space="preserve">Shall oversee and coordinate with the Finance Committee an annual financial review of </w:t>
      </w:r>
      <w:proofErr w:type="gramStart"/>
      <w:r>
        <w:t>all of</w:t>
      </w:r>
      <w:proofErr w:type="gramEnd"/>
      <w:r>
        <w:t xml:space="preserve"> the Presbytery’s financials.</w:t>
      </w:r>
    </w:p>
    <w:p w14:paraId="5C002B23" w14:textId="546877AA" w:rsidR="00EC34EC" w:rsidRPr="00F41404" w:rsidRDefault="00EC34EC" w:rsidP="00F41404">
      <w:pPr>
        <w:pStyle w:val="ListParagraph"/>
        <w:numPr>
          <w:ilvl w:val="2"/>
          <w:numId w:val="3"/>
        </w:numPr>
        <w:spacing w:line="276" w:lineRule="auto"/>
        <w:ind w:left="1440" w:hanging="360"/>
        <w:rPr>
          <w:b/>
          <w:color w:val="2F5496" w:themeColor="accent1" w:themeShade="BF"/>
        </w:rPr>
      </w:pPr>
      <w:r>
        <w:t>Shall</w:t>
      </w:r>
      <w:r w:rsidR="0013513C">
        <w:t xml:space="preserve">, in connection with the Presbytery Office Administrator, </w:t>
      </w:r>
      <w:r>
        <w:t>notify the churches of the Presbytery of their per capita apportionment for Presbytery, Synod, and General Assembly.</w:t>
      </w:r>
    </w:p>
    <w:p w14:paraId="433C4842" w14:textId="10D7FFBD" w:rsidR="00EC34EC" w:rsidRPr="00F41404" w:rsidRDefault="00EC34EC" w:rsidP="00F41404">
      <w:pPr>
        <w:pStyle w:val="ListParagraph"/>
        <w:numPr>
          <w:ilvl w:val="2"/>
          <w:numId w:val="3"/>
        </w:numPr>
        <w:spacing w:line="276" w:lineRule="auto"/>
        <w:ind w:left="1440" w:hanging="360"/>
        <w:rPr>
          <w:b/>
          <w:color w:val="2F5496" w:themeColor="accent1" w:themeShade="BF"/>
        </w:rPr>
      </w:pPr>
      <w:r>
        <w:t>Shall make an annual report to Presbytery at its February meeting.</w:t>
      </w:r>
    </w:p>
    <w:p w14:paraId="7C9C743D" w14:textId="2ACD5B8D" w:rsidR="00EC34EC" w:rsidRPr="00F41404" w:rsidRDefault="00EC34EC" w:rsidP="00F41404">
      <w:pPr>
        <w:pStyle w:val="ListParagraph"/>
        <w:numPr>
          <w:ilvl w:val="1"/>
          <w:numId w:val="3"/>
        </w:numPr>
        <w:spacing w:line="276" w:lineRule="auto"/>
        <w:ind w:left="1080"/>
        <w:rPr>
          <w:b/>
          <w:color w:val="2F5496" w:themeColor="accent1" w:themeShade="BF"/>
        </w:rPr>
      </w:pPr>
      <w:r>
        <w:t>Relationships</w:t>
      </w:r>
    </w:p>
    <w:p w14:paraId="7C05425C" w14:textId="205053B9" w:rsidR="00EC34EC" w:rsidRPr="00F41404" w:rsidRDefault="00EC34EC" w:rsidP="00F41404">
      <w:pPr>
        <w:pStyle w:val="ListParagraph"/>
        <w:numPr>
          <w:ilvl w:val="2"/>
          <w:numId w:val="3"/>
        </w:numPr>
        <w:spacing w:line="276" w:lineRule="auto"/>
        <w:ind w:left="1440" w:hanging="360"/>
        <w:rPr>
          <w:b/>
          <w:color w:val="2F5496" w:themeColor="accent1" w:themeShade="BF"/>
        </w:rPr>
      </w:pPr>
      <w:r>
        <w:t>The Treasurer shall serve as a permanent member of the Committee on Finance with voice and vote.</w:t>
      </w:r>
    </w:p>
    <w:p w14:paraId="16DBB64C" w14:textId="5A27A06C" w:rsidR="00EC34EC" w:rsidRPr="00F41404" w:rsidRDefault="00EC34EC" w:rsidP="00F41404">
      <w:pPr>
        <w:pStyle w:val="ListParagraph"/>
        <w:numPr>
          <w:ilvl w:val="1"/>
          <w:numId w:val="3"/>
        </w:numPr>
        <w:spacing w:line="276" w:lineRule="auto"/>
        <w:ind w:left="1080"/>
        <w:rPr>
          <w:b/>
          <w:color w:val="2F5496" w:themeColor="accent1" w:themeShade="BF"/>
        </w:rPr>
      </w:pPr>
      <w:r>
        <w:t>Accountability</w:t>
      </w:r>
    </w:p>
    <w:p w14:paraId="3F20BD6B" w14:textId="04857F3F" w:rsidR="00EC34EC" w:rsidRPr="00F41404" w:rsidRDefault="00EC34EC" w:rsidP="00F41404">
      <w:pPr>
        <w:pStyle w:val="ListParagraph"/>
        <w:numPr>
          <w:ilvl w:val="2"/>
          <w:numId w:val="3"/>
        </w:numPr>
        <w:spacing w:line="276" w:lineRule="auto"/>
        <w:ind w:left="1440" w:hanging="360"/>
        <w:rPr>
          <w:b/>
          <w:color w:val="2F5496" w:themeColor="accent1" w:themeShade="BF"/>
        </w:rPr>
      </w:pPr>
      <w:r>
        <w:t>The Treasurer shall be accountable to the Presbytery.</w:t>
      </w:r>
    </w:p>
    <w:p w14:paraId="52B861A3" w14:textId="7B06C5FC" w:rsidR="00EC34EC" w:rsidRPr="00F41404" w:rsidRDefault="00EC34EC" w:rsidP="00F41404">
      <w:pPr>
        <w:pStyle w:val="ListParagraph"/>
        <w:numPr>
          <w:ilvl w:val="1"/>
          <w:numId w:val="3"/>
        </w:numPr>
        <w:spacing w:line="276" w:lineRule="auto"/>
        <w:ind w:left="1080"/>
        <w:rPr>
          <w:b/>
          <w:color w:val="2F5496" w:themeColor="accent1" w:themeShade="BF"/>
        </w:rPr>
      </w:pPr>
      <w:r>
        <w:t>Expenses</w:t>
      </w:r>
    </w:p>
    <w:p w14:paraId="4D7CA9E1" w14:textId="749A6B73" w:rsidR="00F557D2" w:rsidRDefault="00EC34EC" w:rsidP="00EC34EC">
      <w:pPr>
        <w:pStyle w:val="ListParagraph"/>
        <w:numPr>
          <w:ilvl w:val="2"/>
          <w:numId w:val="3"/>
        </w:numPr>
        <w:spacing w:line="276" w:lineRule="auto"/>
        <w:ind w:left="1440" w:hanging="360"/>
      </w:pPr>
      <w:r>
        <w:t xml:space="preserve">Compensation for the Treasurer includes a stipend and travel expenses, as recommended by the Personnel Committee in consultation with the Finance Committee, and as approved in the annual Presbytery budget.  </w:t>
      </w:r>
    </w:p>
    <w:p w14:paraId="631901F4" w14:textId="77777777" w:rsidR="00F557D2" w:rsidRDefault="00F557D2">
      <w:r>
        <w:br w:type="page"/>
      </w:r>
    </w:p>
    <w:p w14:paraId="6FE42458" w14:textId="40AB5756" w:rsidR="00EC34EC" w:rsidRDefault="00EC34EC" w:rsidP="00EC34EC">
      <w:pPr>
        <w:spacing w:after="0" w:line="360" w:lineRule="auto"/>
      </w:pPr>
      <w:r w:rsidRPr="00AD775E">
        <w:rPr>
          <w:rFonts w:asciiTheme="majorHAnsi" w:hAnsiTheme="majorHAnsi" w:cstheme="majorHAnsi"/>
          <w:b/>
          <w:color w:val="C00000"/>
          <w:sz w:val="24"/>
          <w:szCs w:val="24"/>
        </w:rPr>
        <w:lastRenderedPageBreak/>
        <w:t>V</w:t>
      </w:r>
      <w:r>
        <w:rPr>
          <w:rFonts w:asciiTheme="majorHAnsi" w:hAnsiTheme="majorHAnsi" w:cstheme="majorHAnsi"/>
          <w:b/>
          <w:color w:val="C00000"/>
          <w:sz w:val="24"/>
          <w:szCs w:val="24"/>
        </w:rPr>
        <w:t>I</w:t>
      </w:r>
      <w:r w:rsidRPr="00AD775E">
        <w:rPr>
          <w:rFonts w:asciiTheme="majorHAnsi" w:hAnsiTheme="majorHAnsi" w:cstheme="majorHAnsi"/>
          <w:b/>
          <w:color w:val="C00000"/>
          <w:sz w:val="24"/>
          <w:szCs w:val="24"/>
        </w:rPr>
        <w:t xml:space="preserve">. </w:t>
      </w:r>
      <w:r>
        <w:rPr>
          <w:rFonts w:asciiTheme="majorHAnsi" w:hAnsiTheme="majorHAnsi" w:cstheme="majorHAnsi"/>
          <w:b/>
          <w:color w:val="C00000"/>
          <w:sz w:val="24"/>
          <w:szCs w:val="24"/>
        </w:rPr>
        <w:t xml:space="preserve">COMMITTEES AND </w:t>
      </w:r>
      <w:proofErr w:type="gramStart"/>
      <w:r>
        <w:rPr>
          <w:rFonts w:asciiTheme="majorHAnsi" w:hAnsiTheme="majorHAnsi" w:cstheme="majorHAnsi"/>
          <w:b/>
          <w:color w:val="C00000"/>
          <w:sz w:val="24"/>
          <w:szCs w:val="24"/>
        </w:rPr>
        <w:t>COMMISSIONS</w:t>
      </w:r>
      <w:r>
        <w:rPr>
          <w:b/>
          <w:color w:val="C00000"/>
          <w:sz w:val="24"/>
          <w:szCs w:val="24"/>
        </w:rPr>
        <w:t xml:space="preserve"> </w:t>
      </w:r>
      <w:r w:rsidRPr="00240F09">
        <w:rPr>
          <w:b/>
          <w:bCs/>
        </w:rPr>
        <w:t xml:space="preserve"> </w:t>
      </w:r>
      <w:bookmarkStart w:id="3" w:name="_Hlk150833651"/>
      <w:r w:rsidRPr="00AD775E">
        <w:t>[</w:t>
      </w:r>
      <w:proofErr w:type="gramEnd"/>
      <w:r w:rsidRPr="00240F09">
        <w:rPr>
          <w:i/>
          <w:iCs/>
        </w:rPr>
        <w:t>Book of Order</w:t>
      </w:r>
      <w:r>
        <w:t xml:space="preserve"> G-3.0109]</w:t>
      </w:r>
      <w:bookmarkEnd w:id="3"/>
    </w:p>
    <w:p w14:paraId="02E9C601" w14:textId="6D637C80" w:rsidR="00B0142B" w:rsidRDefault="00B0142B" w:rsidP="00156A11">
      <w:pPr>
        <w:rPr>
          <w:b/>
          <w:bCs/>
        </w:rPr>
      </w:pPr>
      <w:r>
        <w:rPr>
          <w:b/>
          <w:bCs/>
        </w:rPr>
        <w:t>DEFINITIONS</w:t>
      </w:r>
    </w:p>
    <w:p w14:paraId="5E3A8DC4" w14:textId="77924BDC" w:rsidR="00EC34EC" w:rsidRPr="00EC34EC" w:rsidRDefault="00EC34EC" w:rsidP="00156A11">
      <w:r>
        <w:rPr>
          <w:b/>
          <w:bCs/>
        </w:rPr>
        <w:t xml:space="preserve">Committees </w:t>
      </w:r>
      <w:r>
        <w:t>shall study and recommend action or carry out decisions already made by the Presbytery.</w:t>
      </w:r>
      <w:r>
        <w:br/>
      </w:r>
      <w:r w:rsidRPr="00F41404">
        <w:rPr>
          <w:b/>
          <w:bCs/>
        </w:rPr>
        <w:t>Commissions</w:t>
      </w:r>
      <w:r>
        <w:t xml:space="preserve"> are empowered to consider, </w:t>
      </w:r>
      <w:proofErr w:type="gramStart"/>
      <w:r>
        <w:t>take action</w:t>
      </w:r>
      <w:proofErr w:type="gramEnd"/>
      <w:r>
        <w:t xml:space="preserve"> on, and conclude matters referred to them by the Presbytery.</w:t>
      </w:r>
      <w:r>
        <w:br/>
      </w:r>
      <w:r w:rsidRPr="00F41404">
        <w:rPr>
          <w:b/>
          <w:bCs/>
        </w:rPr>
        <w:t>Special Committees (or Task Forces)</w:t>
      </w:r>
      <w:r>
        <w:t xml:space="preserve"> shall study and recommend action as charged to it by a committee, commission, or the Presbytery.</w:t>
      </w:r>
    </w:p>
    <w:p w14:paraId="2FE11328" w14:textId="0B7F188E" w:rsidR="009B0396" w:rsidRPr="009B0396" w:rsidRDefault="00897495" w:rsidP="009B0396">
      <w:pPr>
        <w:pStyle w:val="Heading2"/>
        <w:numPr>
          <w:ilvl w:val="0"/>
          <w:numId w:val="110"/>
        </w:numPr>
        <w:spacing w:line="360" w:lineRule="auto"/>
        <w:rPr>
          <w:rFonts w:asciiTheme="minorHAnsi" w:hAnsiTheme="minorHAnsi" w:cstheme="minorHAnsi"/>
          <w:b/>
          <w:sz w:val="22"/>
          <w:szCs w:val="22"/>
        </w:rPr>
      </w:pPr>
      <w:bookmarkStart w:id="4" w:name="_Toc150789496"/>
      <w:r w:rsidRPr="00F41404">
        <w:rPr>
          <w:rFonts w:asciiTheme="minorHAnsi" w:hAnsiTheme="minorHAnsi" w:cstheme="minorHAnsi"/>
          <w:b/>
          <w:sz w:val="22"/>
          <w:szCs w:val="22"/>
        </w:rPr>
        <w:t>Oversight Commission</w:t>
      </w:r>
      <w:r w:rsidR="00311044" w:rsidRPr="00F41404">
        <w:rPr>
          <w:rFonts w:asciiTheme="minorHAnsi" w:hAnsiTheme="minorHAnsi" w:cstheme="minorHAnsi"/>
          <w:b/>
          <w:sz w:val="22"/>
          <w:szCs w:val="22"/>
        </w:rPr>
        <w:t xml:space="preserve"> (OC)</w:t>
      </w:r>
      <w:bookmarkEnd w:id="4"/>
      <w:r w:rsidRPr="00F41404">
        <w:rPr>
          <w:rFonts w:asciiTheme="minorHAnsi" w:hAnsiTheme="minorHAnsi" w:cstheme="minorHAnsi"/>
          <w:b/>
          <w:sz w:val="22"/>
          <w:szCs w:val="22"/>
        </w:rPr>
        <w:t xml:space="preserve"> </w:t>
      </w:r>
    </w:p>
    <w:p w14:paraId="7E0A0838" w14:textId="0BE705BA" w:rsidR="00BF65C6" w:rsidRPr="00F41404" w:rsidRDefault="00BF65C6" w:rsidP="00F41404">
      <w:pPr>
        <w:pStyle w:val="ListParagraph"/>
        <w:numPr>
          <w:ilvl w:val="3"/>
          <w:numId w:val="110"/>
        </w:numPr>
        <w:spacing w:line="276" w:lineRule="auto"/>
        <w:ind w:left="1080"/>
        <w:rPr>
          <w:b/>
          <w:color w:val="2F5496" w:themeColor="accent1" w:themeShade="BF"/>
        </w:rPr>
      </w:pPr>
      <w:r>
        <w:t>Membership, Election, and Terms of Service</w:t>
      </w:r>
    </w:p>
    <w:p w14:paraId="40D57622" w14:textId="25DDB982" w:rsidR="00BF65C6" w:rsidRPr="00F41404" w:rsidRDefault="00BF65C6" w:rsidP="00BF65C6">
      <w:pPr>
        <w:pStyle w:val="ListParagraph"/>
        <w:numPr>
          <w:ilvl w:val="4"/>
          <w:numId w:val="110"/>
        </w:numPr>
        <w:spacing w:line="276" w:lineRule="auto"/>
        <w:ind w:left="1440"/>
        <w:rPr>
          <w:b/>
          <w:color w:val="2F5496" w:themeColor="accent1" w:themeShade="BF"/>
        </w:rPr>
      </w:pPr>
      <w:r>
        <w:t xml:space="preserve">Members of the OC shall be PC(USA) Ministers of the Word and Sacrament (Teaching Elders) </w:t>
      </w:r>
      <w:r w:rsidR="0013513C">
        <w:t>or</w:t>
      </w:r>
      <w:r>
        <w:t xml:space="preserve"> Ruling Elders who are members of one of the churches in the Presbytery of Western Kentucky.</w:t>
      </w:r>
    </w:p>
    <w:p w14:paraId="7D1686F4" w14:textId="0047FA27" w:rsidR="00BF65C6" w:rsidRPr="00F41404" w:rsidRDefault="00BF65C6" w:rsidP="00BF65C6">
      <w:pPr>
        <w:pStyle w:val="ListParagraph"/>
        <w:numPr>
          <w:ilvl w:val="4"/>
          <w:numId w:val="110"/>
        </w:numPr>
        <w:spacing w:line="276" w:lineRule="auto"/>
        <w:ind w:left="1440"/>
        <w:rPr>
          <w:b/>
          <w:color w:val="2F5496" w:themeColor="accent1" w:themeShade="BF"/>
        </w:rPr>
      </w:pPr>
      <w:r>
        <w:t>Voting Members</w:t>
      </w:r>
    </w:p>
    <w:p w14:paraId="33BEA61D" w14:textId="26E60109" w:rsidR="00BF65C6" w:rsidRPr="00F41404" w:rsidRDefault="00BF65C6" w:rsidP="00F41404">
      <w:pPr>
        <w:pStyle w:val="ListParagraph"/>
        <w:numPr>
          <w:ilvl w:val="5"/>
          <w:numId w:val="110"/>
        </w:numPr>
        <w:spacing w:line="276" w:lineRule="auto"/>
        <w:ind w:left="1710" w:hanging="90"/>
        <w:rPr>
          <w:b/>
          <w:color w:val="2F5496" w:themeColor="accent1" w:themeShade="BF"/>
        </w:rPr>
      </w:pPr>
      <w:r>
        <w:t>Current Presbytery Moderator</w:t>
      </w:r>
    </w:p>
    <w:p w14:paraId="0D765136" w14:textId="5EBF59A2" w:rsidR="00BF65C6" w:rsidRPr="00F41404" w:rsidRDefault="00BF65C6" w:rsidP="00F41404">
      <w:pPr>
        <w:pStyle w:val="ListParagraph"/>
        <w:numPr>
          <w:ilvl w:val="5"/>
          <w:numId w:val="110"/>
        </w:numPr>
        <w:spacing w:line="276" w:lineRule="auto"/>
        <w:ind w:left="1710" w:hanging="90"/>
        <w:rPr>
          <w:b/>
          <w:color w:val="2F5496" w:themeColor="accent1" w:themeShade="BF"/>
        </w:rPr>
      </w:pPr>
      <w:r>
        <w:t>Current Presbytery Vice Moderator</w:t>
      </w:r>
    </w:p>
    <w:p w14:paraId="0CF1D553" w14:textId="4855ABD5" w:rsidR="00BF65C6" w:rsidRPr="00F41404" w:rsidRDefault="00BF65C6" w:rsidP="00F41404">
      <w:pPr>
        <w:pStyle w:val="ListParagraph"/>
        <w:numPr>
          <w:ilvl w:val="5"/>
          <w:numId w:val="110"/>
        </w:numPr>
        <w:spacing w:line="276" w:lineRule="auto"/>
        <w:ind w:left="1710" w:hanging="90"/>
        <w:rPr>
          <w:b/>
          <w:color w:val="2F5496" w:themeColor="accent1" w:themeShade="BF"/>
        </w:rPr>
      </w:pPr>
      <w:r>
        <w:t>Immediate Past Moderator (who acts as moderator of OC)</w:t>
      </w:r>
    </w:p>
    <w:p w14:paraId="67F4A60E" w14:textId="44B00CBC" w:rsidR="00BF65C6" w:rsidRPr="00F41404" w:rsidRDefault="00BF65C6" w:rsidP="00F41404">
      <w:pPr>
        <w:pStyle w:val="ListParagraph"/>
        <w:numPr>
          <w:ilvl w:val="5"/>
          <w:numId w:val="110"/>
        </w:numPr>
        <w:spacing w:line="276" w:lineRule="auto"/>
        <w:ind w:left="1710" w:hanging="90"/>
        <w:rPr>
          <w:b/>
          <w:color w:val="2F5496" w:themeColor="accent1" w:themeShade="BF"/>
        </w:rPr>
      </w:pPr>
      <w:r>
        <w:t>Presbyter to Pastors and Churches</w:t>
      </w:r>
    </w:p>
    <w:p w14:paraId="36BFFE50" w14:textId="26CF0A10" w:rsidR="00BF65C6" w:rsidRPr="00F41404" w:rsidRDefault="00BF65C6" w:rsidP="00F41404">
      <w:pPr>
        <w:pStyle w:val="ListParagraph"/>
        <w:numPr>
          <w:ilvl w:val="5"/>
          <w:numId w:val="110"/>
        </w:numPr>
        <w:spacing w:line="276" w:lineRule="auto"/>
        <w:ind w:left="1710" w:hanging="90"/>
        <w:rPr>
          <w:b/>
          <w:color w:val="2F5496" w:themeColor="accent1" w:themeShade="BF"/>
        </w:rPr>
      </w:pPr>
      <w:r>
        <w:t>Presbyter to Higher Councils</w:t>
      </w:r>
    </w:p>
    <w:p w14:paraId="577FC1DA" w14:textId="23A482B4" w:rsidR="00BF65C6" w:rsidRPr="00F41404" w:rsidRDefault="00BF65C6" w:rsidP="00F41404">
      <w:pPr>
        <w:pStyle w:val="ListParagraph"/>
        <w:numPr>
          <w:ilvl w:val="5"/>
          <w:numId w:val="110"/>
        </w:numPr>
        <w:spacing w:line="276" w:lineRule="auto"/>
        <w:ind w:left="1710" w:hanging="90"/>
        <w:rPr>
          <w:b/>
          <w:color w:val="2F5496" w:themeColor="accent1" w:themeShade="BF"/>
        </w:rPr>
      </w:pPr>
      <w:r>
        <w:t>Stated Clerk (or the Associate Stated Clerk in absence of the Stated Clerk)</w:t>
      </w:r>
    </w:p>
    <w:p w14:paraId="3FC001DA" w14:textId="59872E9C" w:rsidR="00BF65C6" w:rsidRPr="00F41404" w:rsidRDefault="00BF65C6" w:rsidP="00F41404">
      <w:pPr>
        <w:pStyle w:val="ListParagraph"/>
        <w:numPr>
          <w:ilvl w:val="5"/>
          <w:numId w:val="110"/>
        </w:numPr>
        <w:spacing w:line="276" w:lineRule="auto"/>
        <w:ind w:left="1710" w:hanging="90"/>
        <w:rPr>
          <w:b/>
          <w:color w:val="2F5496" w:themeColor="accent1" w:themeShade="BF"/>
        </w:rPr>
      </w:pPr>
      <w:r>
        <w:t>Moderators of:</w:t>
      </w:r>
    </w:p>
    <w:p w14:paraId="377177B7" w14:textId="2006EBA5" w:rsidR="00BF65C6" w:rsidRPr="00F41404" w:rsidRDefault="00BF65C6" w:rsidP="00F41404">
      <w:pPr>
        <w:pStyle w:val="ListParagraph"/>
        <w:numPr>
          <w:ilvl w:val="6"/>
          <w:numId w:val="110"/>
        </w:numPr>
        <w:spacing w:line="276" w:lineRule="auto"/>
        <w:ind w:left="2070" w:hanging="270"/>
        <w:rPr>
          <w:b/>
          <w:color w:val="2F5496" w:themeColor="accent1" w:themeShade="BF"/>
        </w:rPr>
      </w:pPr>
      <w:r>
        <w:t xml:space="preserve">Commission </w:t>
      </w:r>
      <w:proofErr w:type="gramStart"/>
      <w:r>
        <w:t>on Ministry</w:t>
      </w:r>
      <w:proofErr w:type="gramEnd"/>
      <w:r>
        <w:t xml:space="preserve"> (COM)</w:t>
      </w:r>
    </w:p>
    <w:p w14:paraId="2A47E587" w14:textId="166CCA30" w:rsidR="00BF65C6" w:rsidRPr="00F41404" w:rsidRDefault="00BF65C6" w:rsidP="00F41404">
      <w:pPr>
        <w:pStyle w:val="ListParagraph"/>
        <w:numPr>
          <w:ilvl w:val="6"/>
          <w:numId w:val="110"/>
        </w:numPr>
        <w:spacing w:line="276" w:lineRule="auto"/>
        <w:ind w:left="2070" w:hanging="270"/>
        <w:rPr>
          <w:b/>
          <w:color w:val="2F5496" w:themeColor="accent1" w:themeShade="BF"/>
        </w:rPr>
      </w:pPr>
      <w:r>
        <w:t>Presbyterian Women (PW)</w:t>
      </w:r>
    </w:p>
    <w:p w14:paraId="023F00E2" w14:textId="0AD1BD85" w:rsidR="00BF65C6" w:rsidRPr="00F41404" w:rsidRDefault="00BF65C6" w:rsidP="00F41404">
      <w:pPr>
        <w:pStyle w:val="ListParagraph"/>
        <w:numPr>
          <w:ilvl w:val="6"/>
          <w:numId w:val="110"/>
        </w:numPr>
        <w:spacing w:line="276" w:lineRule="auto"/>
        <w:ind w:left="2070" w:hanging="270"/>
        <w:rPr>
          <w:b/>
          <w:color w:val="2F5496" w:themeColor="accent1" w:themeShade="BF"/>
        </w:rPr>
      </w:pPr>
      <w:r>
        <w:t>Support Team</w:t>
      </w:r>
    </w:p>
    <w:p w14:paraId="4561582E" w14:textId="31DB5C79" w:rsidR="00BF65C6" w:rsidRPr="00F41404" w:rsidRDefault="00BF65C6" w:rsidP="00F41404">
      <w:pPr>
        <w:pStyle w:val="ListParagraph"/>
        <w:numPr>
          <w:ilvl w:val="6"/>
          <w:numId w:val="110"/>
        </w:numPr>
        <w:spacing w:line="276" w:lineRule="auto"/>
        <w:ind w:left="2070" w:hanging="270"/>
        <w:rPr>
          <w:b/>
          <w:color w:val="2F5496" w:themeColor="accent1" w:themeShade="BF"/>
        </w:rPr>
      </w:pPr>
      <w:r>
        <w:t>Engage Team</w:t>
      </w:r>
    </w:p>
    <w:p w14:paraId="66AD16F0" w14:textId="49B6B6D7" w:rsidR="00BF65C6" w:rsidRPr="00F41404" w:rsidRDefault="00BF65C6" w:rsidP="00F41404">
      <w:pPr>
        <w:pStyle w:val="ListParagraph"/>
        <w:numPr>
          <w:ilvl w:val="6"/>
          <w:numId w:val="110"/>
        </w:numPr>
        <w:spacing w:line="276" w:lineRule="auto"/>
        <w:ind w:left="2070" w:hanging="270"/>
        <w:rPr>
          <w:b/>
          <w:color w:val="2F5496" w:themeColor="accent1" w:themeShade="BF"/>
        </w:rPr>
      </w:pPr>
      <w:r>
        <w:t>Connect Team</w:t>
      </w:r>
    </w:p>
    <w:p w14:paraId="4AD3D84C" w14:textId="06C03454" w:rsidR="00C66C32" w:rsidRPr="00F41404" w:rsidRDefault="00BF65C6" w:rsidP="00F41404">
      <w:pPr>
        <w:pStyle w:val="ListParagraph"/>
        <w:numPr>
          <w:ilvl w:val="4"/>
          <w:numId w:val="110"/>
        </w:numPr>
        <w:spacing w:line="276" w:lineRule="auto"/>
        <w:ind w:left="1440"/>
        <w:rPr>
          <w:b/>
          <w:color w:val="2F5496" w:themeColor="accent1" w:themeShade="BF"/>
        </w:rPr>
      </w:pPr>
      <w:r>
        <w:t>Ex-officio Members</w:t>
      </w:r>
      <w:r w:rsidR="00C66C32">
        <w:t xml:space="preserve"> (voice without vote)</w:t>
      </w:r>
    </w:p>
    <w:p w14:paraId="007DBD0C" w14:textId="77D4FEE7" w:rsidR="00C66C32" w:rsidRPr="00F41404" w:rsidRDefault="00C66C32" w:rsidP="00F41404">
      <w:pPr>
        <w:pStyle w:val="ListParagraph"/>
        <w:numPr>
          <w:ilvl w:val="5"/>
          <w:numId w:val="110"/>
        </w:numPr>
        <w:spacing w:line="276" w:lineRule="auto"/>
        <w:ind w:left="1710" w:hanging="90"/>
        <w:rPr>
          <w:b/>
          <w:color w:val="2F5496" w:themeColor="accent1" w:themeShade="BF"/>
        </w:rPr>
      </w:pPr>
      <w:r>
        <w:t xml:space="preserve">Representatives from other commissions, committees, or task forces appointed by the Presbytery or other commissions/committees may </w:t>
      </w:r>
      <w:proofErr w:type="gramStart"/>
      <w:r>
        <w:t>added</w:t>
      </w:r>
      <w:proofErr w:type="gramEnd"/>
      <w:r>
        <w:t xml:space="preserve"> as needed.</w:t>
      </w:r>
    </w:p>
    <w:p w14:paraId="11B362FD" w14:textId="3B0DAB58" w:rsidR="00BF65C6" w:rsidRPr="00F41404" w:rsidRDefault="00BF65C6" w:rsidP="00C66C32">
      <w:pPr>
        <w:pStyle w:val="ListParagraph"/>
        <w:numPr>
          <w:ilvl w:val="3"/>
          <w:numId w:val="110"/>
        </w:numPr>
        <w:spacing w:line="276" w:lineRule="auto"/>
        <w:ind w:left="1080"/>
        <w:rPr>
          <w:b/>
          <w:color w:val="2F5496" w:themeColor="accent1" w:themeShade="BF"/>
        </w:rPr>
      </w:pPr>
      <w:r>
        <w:t>Quorum</w:t>
      </w:r>
    </w:p>
    <w:p w14:paraId="5F8E2F82" w14:textId="5B9B0181" w:rsidR="00C66C32" w:rsidRPr="00F41404" w:rsidRDefault="00C66C32" w:rsidP="00F41404">
      <w:pPr>
        <w:pStyle w:val="ListParagraph"/>
        <w:numPr>
          <w:ilvl w:val="4"/>
          <w:numId w:val="110"/>
        </w:numPr>
        <w:spacing w:line="276" w:lineRule="auto"/>
        <w:ind w:left="1440"/>
        <w:rPr>
          <w:b/>
          <w:color w:val="2F5496" w:themeColor="accent1" w:themeShade="BF"/>
        </w:rPr>
      </w:pPr>
      <w:r>
        <w:t>A quorum of the OC shall be a majority of the voting members.</w:t>
      </w:r>
    </w:p>
    <w:p w14:paraId="29B1433C" w14:textId="4652F8C5" w:rsidR="00C66C32" w:rsidRPr="00F41404" w:rsidRDefault="00C66C32" w:rsidP="00C66C32">
      <w:pPr>
        <w:pStyle w:val="ListParagraph"/>
        <w:numPr>
          <w:ilvl w:val="3"/>
          <w:numId w:val="110"/>
        </w:numPr>
        <w:spacing w:line="276" w:lineRule="auto"/>
        <w:ind w:left="1080"/>
        <w:rPr>
          <w:b/>
          <w:color w:val="2F5496" w:themeColor="accent1" w:themeShade="BF"/>
        </w:rPr>
      </w:pPr>
      <w:r>
        <w:t>Responsibilities</w:t>
      </w:r>
    </w:p>
    <w:p w14:paraId="5CB53BAB" w14:textId="19F99621" w:rsidR="00C66C32" w:rsidRPr="00F41404" w:rsidRDefault="00C66C32" w:rsidP="00F41404">
      <w:pPr>
        <w:pStyle w:val="ListParagraph"/>
        <w:numPr>
          <w:ilvl w:val="4"/>
          <w:numId w:val="110"/>
        </w:numPr>
        <w:spacing w:line="276" w:lineRule="auto"/>
        <w:ind w:left="1440"/>
        <w:rPr>
          <w:b/>
          <w:color w:val="2F5496" w:themeColor="accent1" w:themeShade="BF"/>
        </w:rPr>
      </w:pPr>
      <w:r>
        <w:t>Direct visionary planning for the Presbytery.</w:t>
      </w:r>
    </w:p>
    <w:p w14:paraId="3472A96A" w14:textId="5615203A" w:rsidR="00C66C32" w:rsidRPr="00F41404" w:rsidRDefault="00C66C32" w:rsidP="00F41404">
      <w:pPr>
        <w:pStyle w:val="ListParagraph"/>
        <w:numPr>
          <w:ilvl w:val="4"/>
          <w:numId w:val="110"/>
        </w:numPr>
        <w:spacing w:line="276" w:lineRule="auto"/>
        <w:ind w:left="1440"/>
        <w:rPr>
          <w:b/>
          <w:color w:val="2F5496" w:themeColor="accent1" w:themeShade="BF"/>
        </w:rPr>
      </w:pPr>
      <w:r>
        <w:t>Cultivate and promote the spiritual life of the Presbytery and its churches.</w:t>
      </w:r>
    </w:p>
    <w:p w14:paraId="7CA73A20" w14:textId="28285668" w:rsidR="00C66C32" w:rsidRPr="00F41404" w:rsidRDefault="00C66C32" w:rsidP="00F41404">
      <w:pPr>
        <w:pStyle w:val="ListParagraph"/>
        <w:numPr>
          <w:ilvl w:val="4"/>
          <w:numId w:val="110"/>
        </w:numPr>
        <w:spacing w:line="276" w:lineRule="auto"/>
        <w:ind w:left="1440"/>
        <w:rPr>
          <w:b/>
          <w:color w:val="2F5496" w:themeColor="accent1" w:themeShade="BF"/>
        </w:rPr>
      </w:pPr>
      <w:r>
        <w:t>Coordinate the work of the Support, Engage, and Connect Teams.</w:t>
      </w:r>
    </w:p>
    <w:p w14:paraId="3844EFAE" w14:textId="63147B37" w:rsidR="00C66C32" w:rsidRPr="00F41404" w:rsidRDefault="00C66C32" w:rsidP="00F41404">
      <w:pPr>
        <w:pStyle w:val="ListParagraph"/>
        <w:numPr>
          <w:ilvl w:val="4"/>
          <w:numId w:val="110"/>
        </w:numPr>
        <w:spacing w:line="276" w:lineRule="auto"/>
        <w:ind w:left="1440"/>
        <w:rPr>
          <w:b/>
          <w:color w:val="2F5496" w:themeColor="accent1" w:themeShade="BF"/>
        </w:rPr>
      </w:pPr>
      <w:r>
        <w:t>Refer issues and suggestions to the appropriate governing body.</w:t>
      </w:r>
    </w:p>
    <w:p w14:paraId="2A7BA4AC" w14:textId="5D1F57E3" w:rsidR="00C66C32" w:rsidRPr="00F41404" w:rsidRDefault="00C66C32" w:rsidP="00F41404">
      <w:pPr>
        <w:pStyle w:val="ListParagraph"/>
        <w:numPr>
          <w:ilvl w:val="4"/>
          <w:numId w:val="110"/>
        </w:numPr>
        <w:spacing w:line="276" w:lineRule="auto"/>
        <w:ind w:left="1440"/>
        <w:rPr>
          <w:b/>
          <w:color w:val="2F5496" w:themeColor="accent1" w:themeShade="BF"/>
        </w:rPr>
      </w:pPr>
      <w:r>
        <w:t>Correspond or consult with the General Assembly, Synod, and their councils in matters of church-wide planning, budget development, and coordination of the Presbytery’s work.</w:t>
      </w:r>
    </w:p>
    <w:p w14:paraId="12B47C19" w14:textId="0E44C5C8" w:rsidR="00C66C32" w:rsidRPr="00F41404" w:rsidRDefault="00C66C32">
      <w:pPr>
        <w:pStyle w:val="ListParagraph"/>
        <w:numPr>
          <w:ilvl w:val="4"/>
          <w:numId w:val="110"/>
        </w:numPr>
        <w:spacing w:line="276" w:lineRule="auto"/>
        <w:ind w:left="1440"/>
        <w:rPr>
          <w:b/>
          <w:color w:val="2F5496" w:themeColor="accent1" w:themeShade="BF"/>
        </w:rPr>
      </w:pPr>
      <w:r>
        <w:t>Prepare the docket for each Presbytery meeting, including the Teach-In and/or other activities.</w:t>
      </w:r>
    </w:p>
    <w:p w14:paraId="192356C3" w14:textId="02B1F8D4" w:rsidR="008B104B" w:rsidRPr="00F41404" w:rsidRDefault="003B4A8A" w:rsidP="00F41404">
      <w:pPr>
        <w:pStyle w:val="ListParagraph"/>
        <w:numPr>
          <w:ilvl w:val="4"/>
          <w:numId w:val="110"/>
        </w:numPr>
        <w:spacing w:line="276" w:lineRule="auto"/>
        <w:ind w:left="1440"/>
        <w:rPr>
          <w:b/>
          <w:color w:val="2F5496" w:themeColor="accent1" w:themeShade="BF"/>
        </w:rPr>
      </w:pPr>
      <w:r>
        <w:t xml:space="preserve">Support </w:t>
      </w:r>
      <w:proofErr w:type="gramStart"/>
      <w:r>
        <w:t>a process</w:t>
      </w:r>
      <w:proofErr w:type="gramEnd"/>
      <w:r>
        <w:t xml:space="preserve"> </w:t>
      </w:r>
      <w:proofErr w:type="gramStart"/>
      <w:r>
        <w:t>for</w:t>
      </w:r>
      <w:proofErr w:type="gramEnd"/>
      <w:r>
        <w:t xml:space="preserve"> electing presbytery executive staff</w:t>
      </w:r>
      <w:r w:rsidR="00210F4D">
        <w:t xml:space="preserve">.  This process will include </w:t>
      </w:r>
      <w:proofErr w:type="gramStart"/>
      <w:r w:rsidR="00210F4D">
        <w:t>the descriptions</w:t>
      </w:r>
      <w:proofErr w:type="gramEnd"/>
      <w:r w:rsidR="00210F4D">
        <w:t xml:space="preserve"> of the responsibilities of the positions</w:t>
      </w:r>
      <w:r w:rsidR="00207734">
        <w:t>, the method of performance review, and the manner of termination of employment. (G-3,0110)</w:t>
      </w:r>
    </w:p>
    <w:p w14:paraId="61FB1B9A" w14:textId="4ECEB5E3" w:rsidR="00C66C32" w:rsidRPr="00F41404" w:rsidRDefault="00C66C32" w:rsidP="00F41404">
      <w:pPr>
        <w:pStyle w:val="ListParagraph"/>
        <w:numPr>
          <w:ilvl w:val="3"/>
          <w:numId w:val="110"/>
        </w:numPr>
        <w:spacing w:line="276" w:lineRule="auto"/>
        <w:ind w:left="1080"/>
        <w:rPr>
          <w:b/>
          <w:color w:val="2F5496" w:themeColor="accent1" w:themeShade="BF"/>
        </w:rPr>
      </w:pPr>
      <w:r>
        <w:t>Meetings</w:t>
      </w:r>
    </w:p>
    <w:p w14:paraId="0D4D2FA6" w14:textId="3A6D3CAB" w:rsidR="00C66C32" w:rsidRPr="00F41404" w:rsidRDefault="00C66C32" w:rsidP="00F41404">
      <w:pPr>
        <w:pStyle w:val="ListParagraph"/>
        <w:numPr>
          <w:ilvl w:val="4"/>
          <w:numId w:val="110"/>
        </w:numPr>
        <w:spacing w:line="276" w:lineRule="auto"/>
        <w:ind w:left="1440"/>
        <w:rPr>
          <w:b/>
          <w:color w:val="2F5496" w:themeColor="accent1" w:themeShade="BF"/>
        </w:rPr>
      </w:pPr>
      <w:r>
        <w:t>The OC shall meet approximately one (1) month prior to each Presbytery meeting.</w:t>
      </w:r>
    </w:p>
    <w:p w14:paraId="4FFD865D" w14:textId="51D0AAB4" w:rsidR="00C66C32" w:rsidRPr="00F41404" w:rsidRDefault="00C66C32">
      <w:pPr>
        <w:pStyle w:val="ListParagraph"/>
        <w:numPr>
          <w:ilvl w:val="4"/>
          <w:numId w:val="110"/>
        </w:numPr>
        <w:spacing w:line="276" w:lineRule="auto"/>
        <w:ind w:left="1440"/>
        <w:rPr>
          <w:b/>
          <w:color w:val="2F5496" w:themeColor="accent1" w:themeShade="BF"/>
        </w:rPr>
      </w:pPr>
      <w:r>
        <w:t>Meetings shall be conducted as outlined in Section III of this manual.</w:t>
      </w:r>
    </w:p>
    <w:p w14:paraId="4C58C5BA" w14:textId="77777777" w:rsidR="00286920" w:rsidRDefault="00286920" w:rsidP="005F54E0">
      <w:pPr>
        <w:pStyle w:val="ListParagraph"/>
        <w:spacing w:line="276" w:lineRule="auto"/>
        <w:ind w:left="1440"/>
        <w:rPr>
          <w:b/>
          <w:color w:val="2F5496" w:themeColor="accent1" w:themeShade="BF"/>
        </w:rPr>
      </w:pPr>
    </w:p>
    <w:p w14:paraId="0B1AFE3E" w14:textId="5AFBE56D" w:rsidR="0088624C" w:rsidRDefault="0088624C" w:rsidP="0088624C">
      <w:pPr>
        <w:spacing w:line="276" w:lineRule="auto"/>
        <w:ind w:left="720"/>
        <w:rPr>
          <w:b/>
          <w:color w:val="2F5496" w:themeColor="accent1" w:themeShade="BF"/>
        </w:rPr>
      </w:pPr>
      <w:r w:rsidRPr="0088624C">
        <w:rPr>
          <w:b/>
          <w:color w:val="2F5496" w:themeColor="accent1" w:themeShade="BF"/>
        </w:rPr>
        <w:t xml:space="preserve"> 5</w:t>
      </w:r>
      <w:proofErr w:type="gramStart"/>
      <w:r>
        <w:rPr>
          <w:b/>
          <w:color w:val="2F5496" w:themeColor="accent1" w:themeShade="BF"/>
        </w:rPr>
        <w:t xml:space="preserve">. </w:t>
      </w:r>
      <w:r w:rsidR="00461220">
        <w:rPr>
          <w:b/>
          <w:color w:val="2F5496" w:themeColor="accent1" w:themeShade="BF"/>
        </w:rPr>
        <w:t xml:space="preserve"> </w:t>
      </w:r>
      <w:r w:rsidR="00461220" w:rsidRPr="006C1CC4">
        <w:rPr>
          <w:bCs/>
        </w:rPr>
        <w:t>Election</w:t>
      </w:r>
      <w:proofErr w:type="gramEnd"/>
      <w:r w:rsidR="00461220" w:rsidRPr="006C1CC4">
        <w:rPr>
          <w:bCs/>
        </w:rPr>
        <w:t xml:space="preserve"> Process (G-3.0110)</w:t>
      </w:r>
    </w:p>
    <w:p w14:paraId="12B70F19" w14:textId="240F6A37" w:rsidR="00461220" w:rsidRPr="006C1CC4" w:rsidRDefault="00D314CE" w:rsidP="00D314CE">
      <w:pPr>
        <w:pStyle w:val="ListParagraph"/>
        <w:numPr>
          <w:ilvl w:val="0"/>
          <w:numId w:val="131"/>
        </w:numPr>
        <w:spacing w:line="276" w:lineRule="auto"/>
        <w:rPr>
          <w:bCs/>
        </w:rPr>
      </w:pPr>
      <w:r w:rsidRPr="006C1CC4">
        <w:rPr>
          <w:bCs/>
        </w:rPr>
        <w:lastRenderedPageBreak/>
        <w:t>The OC shall appoint a committee of at least five members to consider candidates for executive presbyter</w:t>
      </w:r>
      <w:r w:rsidR="00C41772" w:rsidRPr="006C1CC4">
        <w:rPr>
          <w:bCs/>
        </w:rPr>
        <w:t xml:space="preserve"> staff openings. Representation shall be balanced between ruling and teaching elders with at least one member from the Presbytery’s Personnel Committee participating.</w:t>
      </w:r>
    </w:p>
    <w:p w14:paraId="167DADC7" w14:textId="62A88C75" w:rsidR="00C41772" w:rsidRPr="006C1CC4" w:rsidRDefault="00FF1D52" w:rsidP="00D314CE">
      <w:pPr>
        <w:pStyle w:val="ListParagraph"/>
        <w:numPr>
          <w:ilvl w:val="0"/>
          <w:numId w:val="131"/>
        </w:numPr>
        <w:spacing w:line="276" w:lineRule="auto"/>
        <w:rPr>
          <w:bCs/>
        </w:rPr>
      </w:pPr>
      <w:r w:rsidRPr="006C1CC4">
        <w:rPr>
          <w:bCs/>
        </w:rPr>
        <w:t>The OC shall publicize the formation of this committee to solicit volunteers from all its member churches</w:t>
      </w:r>
      <w:r w:rsidR="00A014D7" w:rsidRPr="006C1CC4">
        <w:rPr>
          <w:bCs/>
        </w:rPr>
        <w:t xml:space="preserve"> in the presbytery for OC to consider.</w:t>
      </w:r>
    </w:p>
    <w:p w14:paraId="5216562F" w14:textId="0EA30AB0" w:rsidR="00A014D7" w:rsidRPr="006C1CC4" w:rsidRDefault="00A014D7" w:rsidP="00D314CE">
      <w:pPr>
        <w:pStyle w:val="ListParagraph"/>
        <w:numPr>
          <w:ilvl w:val="0"/>
          <w:numId w:val="131"/>
        </w:numPr>
        <w:spacing w:line="276" w:lineRule="auto"/>
        <w:rPr>
          <w:bCs/>
        </w:rPr>
      </w:pPr>
      <w:r w:rsidRPr="006C1CC4">
        <w:rPr>
          <w:bCs/>
        </w:rPr>
        <w:t>This committee will use the Church Leadership Connection (CLC) process and other resources to discern candidates.</w:t>
      </w:r>
    </w:p>
    <w:p w14:paraId="742D471E" w14:textId="094F7088" w:rsidR="00A014D7" w:rsidRPr="006C1CC4" w:rsidRDefault="00A014D7" w:rsidP="00D314CE">
      <w:pPr>
        <w:pStyle w:val="ListParagraph"/>
        <w:numPr>
          <w:ilvl w:val="0"/>
          <w:numId w:val="131"/>
        </w:numPr>
        <w:spacing w:line="276" w:lineRule="auto"/>
        <w:rPr>
          <w:bCs/>
        </w:rPr>
      </w:pPr>
      <w:r w:rsidRPr="006C1CC4">
        <w:rPr>
          <w:bCs/>
        </w:rPr>
        <w:t>This committee shall make a recommendation of candidate(s) to OC.  The OC shall present the final recommendation</w:t>
      </w:r>
      <w:r w:rsidR="00907FF8" w:rsidRPr="006C1CC4">
        <w:rPr>
          <w:bCs/>
        </w:rPr>
        <w:t xml:space="preserve"> to the presbytery.</w:t>
      </w:r>
    </w:p>
    <w:p w14:paraId="20CEFAC5" w14:textId="31AF2A02" w:rsidR="00907FF8" w:rsidRPr="006C1CC4" w:rsidRDefault="00907FF8" w:rsidP="00F41404">
      <w:pPr>
        <w:pStyle w:val="ListParagraph"/>
        <w:numPr>
          <w:ilvl w:val="0"/>
          <w:numId w:val="131"/>
        </w:numPr>
        <w:spacing w:line="276" w:lineRule="auto"/>
        <w:rPr>
          <w:bCs/>
        </w:rPr>
      </w:pPr>
      <w:r w:rsidRPr="006C1CC4">
        <w:rPr>
          <w:bCs/>
        </w:rPr>
        <w:t xml:space="preserve">The election of executive presbytery staff shall take place at a meeting of the presbytery.  </w:t>
      </w:r>
    </w:p>
    <w:p w14:paraId="06AEF22F" w14:textId="0DEB322F" w:rsidR="007911FB" w:rsidRDefault="00BD7E00" w:rsidP="009B0396">
      <w:pPr>
        <w:pStyle w:val="Heading2"/>
        <w:spacing w:line="360" w:lineRule="auto"/>
        <w:rPr>
          <w:rFonts w:asciiTheme="minorHAnsi" w:hAnsiTheme="minorHAnsi" w:cstheme="minorHAnsi"/>
          <w:bCs/>
          <w:color w:val="auto"/>
          <w:sz w:val="22"/>
          <w:szCs w:val="22"/>
        </w:rPr>
      </w:pPr>
      <w:bookmarkStart w:id="5" w:name="_Toc150789497"/>
      <w:r w:rsidRPr="00F41404">
        <w:rPr>
          <w:rFonts w:asciiTheme="minorHAnsi" w:hAnsiTheme="minorHAnsi" w:cstheme="minorHAnsi"/>
          <w:b/>
          <w:sz w:val="22"/>
          <w:szCs w:val="22"/>
        </w:rPr>
        <w:t xml:space="preserve">B. </w:t>
      </w:r>
      <w:r w:rsidR="002B35AD" w:rsidRPr="00F41404">
        <w:rPr>
          <w:rFonts w:asciiTheme="minorHAnsi" w:hAnsiTheme="minorHAnsi" w:cstheme="minorHAnsi"/>
          <w:b/>
          <w:sz w:val="22"/>
          <w:szCs w:val="22"/>
        </w:rPr>
        <w:t xml:space="preserve">Permanent Judicial </w:t>
      </w:r>
      <w:proofErr w:type="gramStart"/>
      <w:r w:rsidR="002B35AD" w:rsidRPr="00F41404">
        <w:rPr>
          <w:rFonts w:asciiTheme="minorHAnsi" w:hAnsiTheme="minorHAnsi" w:cstheme="minorHAnsi"/>
          <w:b/>
          <w:sz w:val="22"/>
          <w:szCs w:val="22"/>
        </w:rPr>
        <w:t>Commission</w:t>
      </w:r>
      <w:bookmarkEnd w:id="5"/>
      <w:r w:rsidR="002B35AD" w:rsidRPr="00F41404">
        <w:rPr>
          <w:rFonts w:asciiTheme="minorHAnsi" w:hAnsiTheme="minorHAnsi" w:cstheme="minorHAnsi"/>
          <w:b/>
          <w:sz w:val="22"/>
          <w:szCs w:val="22"/>
        </w:rPr>
        <w:t xml:space="preserve"> </w:t>
      </w:r>
      <w:r w:rsidR="009B0396">
        <w:rPr>
          <w:rFonts w:asciiTheme="minorHAnsi" w:hAnsiTheme="minorHAnsi" w:cstheme="minorHAnsi"/>
          <w:b/>
          <w:sz w:val="22"/>
          <w:szCs w:val="22"/>
        </w:rPr>
        <w:t xml:space="preserve"> </w:t>
      </w:r>
      <w:r w:rsidR="009B0396" w:rsidRPr="00F41404">
        <w:rPr>
          <w:rFonts w:asciiTheme="minorHAnsi" w:hAnsiTheme="minorHAnsi" w:cstheme="minorHAnsi"/>
          <w:bCs/>
          <w:color w:val="auto"/>
          <w:sz w:val="22"/>
          <w:szCs w:val="22"/>
        </w:rPr>
        <w:t>[</w:t>
      </w:r>
      <w:proofErr w:type="gramEnd"/>
      <w:r w:rsidR="009B0396" w:rsidRPr="00F41404">
        <w:rPr>
          <w:rFonts w:asciiTheme="minorHAnsi" w:hAnsiTheme="minorHAnsi" w:cstheme="minorHAnsi"/>
          <w:bCs/>
          <w:i/>
          <w:iCs/>
          <w:color w:val="auto"/>
          <w:sz w:val="22"/>
          <w:szCs w:val="22"/>
        </w:rPr>
        <w:t>Book of Order</w:t>
      </w:r>
      <w:r w:rsidR="009B0396" w:rsidRPr="00F41404">
        <w:rPr>
          <w:rFonts w:asciiTheme="minorHAnsi" w:hAnsiTheme="minorHAnsi" w:cstheme="minorHAnsi"/>
          <w:bCs/>
          <w:color w:val="auto"/>
          <w:sz w:val="22"/>
          <w:szCs w:val="22"/>
        </w:rPr>
        <w:t xml:space="preserve"> </w:t>
      </w:r>
      <w:r w:rsidR="009B0396">
        <w:rPr>
          <w:rFonts w:asciiTheme="minorHAnsi" w:hAnsiTheme="minorHAnsi" w:cstheme="minorHAnsi"/>
          <w:bCs/>
          <w:color w:val="auto"/>
          <w:sz w:val="22"/>
          <w:szCs w:val="22"/>
        </w:rPr>
        <w:t>D-3.000</w:t>
      </w:r>
      <w:r w:rsidR="009B0396" w:rsidRPr="00F41404">
        <w:rPr>
          <w:rFonts w:asciiTheme="minorHAnsi" w:hAnsiTheme="minorHAnsi" w:cstheme="minorHAnsi"/>
          <w:bCs/>
          <w:color w:val="auto"/>
          <w:sz w:val="22"/>
          <w:szCs w:val="22"/>
        </w:rPr>
        <w:t>]</w:t>
      </w:r>
    </w:p>
    <w:p w14:paraId="2C5A7DF3" w14:textId="449D5712" w:rsidR="00D30BAC" w:rsidRPr="00F41404" w:rsidRDefault="009B0396" w:rsidP="00D30BAC">
      <w:pPr>
        <w:pStyle w:val="ListParagraph"/>
        <w:numPr>
          <w:ilvl w:val="0"/>
          <w:numId w:val="111"/>
        </w:numPr>
        <w:spacing w:line="276" w:lineRule="auto"/>
        <w:ind w:left="1080"/>
        <w:rPr>
          <w:b/>
          <w:color w:val="2F5496" w:themeColor="accent1" w:themeShade="BF"/>
        </w:rPr>
      </w:pPr>
      <w:r>
        <w:t>Membership, Election, and Terms of Service</w:t>
      </w:r>
    </w:p>
    <w:p w14:paraId="1D71A847" w14:textId="59C656A8" w:rsidR="00D30BAC" w:rsidRPr="00F41404" w:rsidRDefault="00D30BAC" w:rsidP="00F41404">
      <w:pPr>
        <w:pStyle w:val="ListParagraph"/>
        <w:numPr>
          <w:ilvl w:val="1"/>
          <w:numId w:val="111"/>
        </w:numPr>
        <w:spacing w:line="276" w:lineRule="auto"/>
        <w:ind w:left="1440"/>
        <w:rPr>
          <w:b/>
          <w:color w:val="2F5496" w:themeColor="accent1" w:themeShade="BF"/>
        </w:rPr>
      </w:pPr>
      <w:r>
        <w:t xml:space="preserve">The Permanent Judicial Commission (PJC) shall function as described in </w:t>
      </w:r>
      <w:r w:rsidRPr="00024D29">
        <w:rPr>
          <w:i/>
          <w:iCs/>
        </w:rPr>
        <w:t>Book of Order</w:t>
      </w:r>
      <w:r>
        <w:t xml:space="preserve"> D-3.000.</w:t>
      </w:r>
    </w:p>
    <w:p w14:paraId="768717DF" w14:textId="707F3143" w:rsidR="00D30BAC" w:rsidRPr="00F41404" w:rsidRDefault="00D30BAC" w:rsidP="00F41404">
      <w:pPr>
        <w:pStyle w:val="ListParagraph"/>
        <w:numPr>
          <w:ilvl w:val="1"/>
          <w:numId w:val="111"/>
        </w:numPr>
        <w:spacing w:line="276" w:lineRule="auto"/>
        <w:ind w:left="1440"/>
        <w:rPr>
          <w:b/>
          <w:color w:val="2F5496" w:themeColor="accent1" w:themeShade="BF"/>
        </w:rPr>
      </w:pPr>
      <w:r>
        <w:t>The Commission shall be composed of seven (7) members, with three (3) Ruling Elders, three (3) Teaching Elders, and the final member who is either a Ruling Elder or a Teaching Elder. No more than one half of the members shall be in one class and only one Ruling Elder shall come from any single congregation. [</w:t>
      </w:r>
      <w:r>
        <w:rPr>
          <w:i/>
          <w:iCs/>
        </w:rPr>
        <w:t xml:space="preserve">Book of Order </w:t>
      </w:r>
      <w:r>
        <w:t>D-3.0101]</w:t>
      </w:r>
    </w:p>
    <w:p w14:paraId="38C0BBCB" w14:textId="5B2682A9" w:rsidR="00D30BAC" w:rsidRPr="00F41404" w:rsidRDefault="00D30BAC" w:rsidP="00F41404">
      <w:pPr>
        <w:pStyle w:val="ListParagraph"/>
        <w:numPr>
          <w:ilvl w:val="1"/>
          <w:numId w:val="111"/>
        </w:numPr>
        <w:spacing w:line="276" w:lineRule="auto"/>
        <w:ind w:left="1440"/>
        <w:rPr>
          <w:b/>
          <w:color w:val="2F5496" w:themeColor="accent1" w:themeShade="BF"/>
        </w:rPr>
      </w:pPr>
      <w:r>
        <w:t>Members will be elected for a term of six (6) years and will be divided into three classes, as equal as possible. [</w:t>
      </w:r>
      <w:r>
        <w:rPr>
          <w:i/>
          <w:iCs/>
        </w:rPr>
        <w:t xml:space="preserve">Book of Order </w:t>
      </w:r>
      <w:r>
        <w:t xml:space="preserve">D-3.0201] </w:t>
      </w:r>
    </w:p>
    <w:p w14:paraId="5BC7B835" w14:textId="77777777" w:rsidR="00D30BAC" w:rsidRPr="00F41404" w:rsidRDefault="00D30BAC" w:rsidP="00F41404">
      <w:pPr>
        <w:pStyle w:val="ListParagraph"/>
        <w:numPr>
          <w:ilvl w:val="1"/>
          <w:numId w:val="111"/>
        </w:numPr>
        <w:spacing w:line="276" w:lineRule="auto"/>
        <w:ind w:left="1440"/>
        <w:rPr>
          <w:b/>
          <w:color w:val="2F5496" w:themeColor="accent1" w:themeShade="BF"/>
        </w:rPr>
      </w:pPr>
      <w:r>
        <w:t xml:space="preserve">Upon completion of their term of office, a member will not be eligible to serve on the commission for at least four (4) years. </w:t>
      </w:r>
    </w:p>
    <w:p w14:paraId="7B452331" w14:textId="3E50404B" w:rsidR="00D30BAC" w:rsidRPr="00F41404" w:rsidRDefault="00D30BAC" w:rsidP="00F41404">
      <w:pPr>
        <w:pStyle w:val="ListParagraph"/>
        <w:numPr>
          <w:ilvl w:val="1"/>
          <w:numId w:val="111"/>
        </w:numPr>
        <w:spacing w:line="276" w:lineRule="auto"/>
        <w:ind w:left="1440"/>
        <w:rPr>
          <w:b/>
          <w:color w:val="2F5496" w:themeColor="accent1" w:themeShade="BF"/>
        </w:rPr>
      </w:pPr>
      <w:r>
        <w:t>The Moderator, Stated Clerk or any member of the Presbytery staff are not eligible to serve on this commission.  [</w:t>
      </w:r>
      <w:r w:rsidRPr="00024D29">
        <w:rPr>
          <w:i/>
          <w:iCs/>
        </w:rPr>
        <w:t>Book of Order</w:t>
      </w:r>
      <w:r>
        <w:t xml:space="preserve"> D-3.0203b]</w:t>
      </w:r>
    </w:p>
    <w:p w14:paraId="666CE5D6" w14:textId="181F910C" w:rsidR="00D30BAC" w:rsidRPr="00F41404" w:rsidRDefault="00D30BAC" w:rsidP="00F41404">
      <w:pPr>
        <w:pStyle w:val="ListParagraph"/>
        <w:numPr>
          <w:ilvl w:val="1"/>
          <w:numId w:val="111"/>
        </w:numPr>
        <w:spacing w:line="276" w:lineRule="auto"/>
        <w:ind w:left="1440"/>
        <w:rPr>
          <w:b/>
          <w:color w:val="2F5496" w:themeColor="accent1" w:themeShade="BF"/>
        </w:rPr>
      </w:pPr>
      <w:r>
        <w:t xml:space="preserve">Any </w:t>
      </w:r>
      <w:r w:rsidRPr="00617DFB">
        <w:t xml:space="preserve">vacancy due to resignation, death, or any other cause shall be filled by the Presbytery.  </w:t>
      </w:r>
      <w:r>
        <w:t>[</w:t>
      </w:r>
      <w:r w:rsidRPr="00617DFB">
        <w:rPr>
          <w:i/>
          <w:iCs/>
        </w:rPr>
        <w:t xml:space="preserve">Book of Order </w:t>
      </w:r>
      <w:r w:rsidRPr="00617DFB">
        <w:t>D-3.0202a</w:t>
      </w:r>
      <w:r>
        <w:t>]</w:t>
      </w:r>
    </w:p>
    <w:p w14:paraId="39E76623" w14:textId="690F829C" w:rsidR="00D30BAC" w:rsidRPr="00F41404" w:rsidRDefault="00D30BAC" w:rsidP="00F41404">
      <w:pPr>
        <w:pStyle w:val="ListParagraph"/>
        <w:numPr>
          <w:ilvl w:val="1"/>
          <w:numId w:val="111"/>
        </w:numPr>
        <w:spacing w:line="276" w:lineRule="auto"/>
        <w:ind w:left="1440"/>
        <w:rPr>
          <w:b/>
          <w:color w:val="2F5496" w:themeColor="accent1" w:themeShade="BF"/>
        </w:rPr>
      </w:pPr>
      <w:r>
        <w:t>The moderator and clerk of the PJC shall be elected by the commission.</w:t>
      </w:r>
    </w:p>
    <w:p w14:paraId="5E86BD2E" w14:textId="4562F6E1" w:rsidR="00D30BAC" w:rsidRPr="00F41404" w:rsidRDefault="00D30BAC" w:rsidP="00D30BAC">
      <w:pPr>
        <w:pStyle w:val="ListParagraph"/>
        <w:numPr>
          <w:ilvl w:val="1"/>
          <w:numId w:val="111"/>
        </w:numPr>
        <w:spacing w:line="276" w:lineRule="auto"/>
        <w:ind w:left="1440"/>
        <w:rPr>
          <w:b/>
          <w:color w:val="2F5496" w:themeColor="accent1" w:themeShade="BF"/>
        </w:rPr>
      </w:pPr>
      <w:r>
        <w:t>Upon completion of the term of office, former members shall be placed on a roster for a period of six (6) years [</w:t>
      </w:r>
      <w:r>
        <w:rPr>
          <w:i/>
          <w:iCs/>
        </w:rPr>
        <w:t xml:space="preserve">Book of Order </w:t>
      </w:r>
      <w:r>
        <w:t>D-3.0602b] and may be called to serve on an investigative committee, if necessary.</w:t>
      </w:r>
    </w:p>
    <w:p w14:paraId="3AB08CDC" w14:textId="4765F5F1" w:rsidR="00D30BAC" w:rsidRPr="00F41404" w:rsidRDefault="00D30BAC" w:rsidP="00F41404">
      <w:pPr>
        <w:pStyle w:val="ListParagraph"/>
        <w:numPr>
          <w:ilvl w:val="0"/>
          <w:numId w:val="111"/>
        </w:numPr>
        <w:spacing w:line="276" w:lineRule="auto"/>
        <w:ind w:left="1080"/>
        <w:rPr>
          <w:b/>
          <w:color w:val="2F5496" w:themeColor="accent1" w:themeShade="BF"/>
        </w:rPr>
      </w:pPr>
      <w:proofErr w:type="gramStart"/>
      <w:r>
        <w:t>Quorum  [</w:t>
      </w:r>
      <w:proofErr w:type="gramEnd"/>
      <w:r>
        <w:rPr>
          <w:i/>
          <w:iCs/>
        </w:rPr>
        <w:t xml:space="preserve">Book of Order </w:t>
      </w:r>
      <w:r>
        <w:t>D-3.0602]</w:t>
      </w:r>
    </w:p>
    <w:p w14:paraId="11428040" w14:textId="7F2EBE7E" w:rsidR="00D30BAC" w:rsidRPr="00F41404" w:rsidRDefault="00D30BAC" w:rsidP="00F41404">
      <w:pPr>
        <w:pStyle w:val="ListParagraph"/>
        <w:numPr>
          <w:ilvl w:val="1"/>
          <w:numId w:val="111"/>
        </w:numPr>
        <w:spacing w:line="276" w:lineRule="auto"/>
        <w:ind w:left="1440"/>
        <w:rPr>
          <w:b/>
          <w:color w:val="2F5496" w:themeColor="accent1" w:themeShade="BF"/>
        </w:rPr>
      </w:pPr>
      <w:r>
        <w:t xml:space="preserve">The quorum of the PJC shall be a majority of the members, except that the quorum of a presbytery commission for a disciplinary case shall be </w:t>
      </w:r>
      <w:proofErr w:type="gramStart"/>
      <w:r>
        <w:t>a majority of</w:t>
      </w:r>
      <w:proofErr w:type="gramEnd"/>
      <w:r>
        <w:t xml:space="preserve"> the membership other than the two members assigned responsibilities under D-3.0102.  The quorum of a session for judicial purposes shall be the moderator of the session and a majority of the ruling elder members.</w:t>
      </w:r>
    </w:p>
    <w:p w14:paraId="70688363" w14:textId="080847DA" w:rsidR="00D30BAC" w:rsidRPr="00F41404" w:rsidRDefault="00D30BAC" w:rsidP="00F41404">
      <w:pPr>
        <w:pStyle w:val="ListParagraph"/>
        <w:numPr>
          <w:ilvl w:val="0"/>
          <w:numId w:val="111"/>
        </w:numPr>
        <w:spacing w:line="276" w:lineRule="auto"/>
        <w:ind w:left="1080"/>
        <w:rPr>
          <w:b/>
          <w:color w:val="2F5496" w:themeColor="accent1" w:themeShade="BF"/>
        </w:rPr>
      </w:pPr>
      <w:r>
        <w:t>Meetings</w:t>
      </w:r>
    </w:p>
    <w:p w14:paraId="6343E07A" w14:textId="53B8EB62" w:rsidR="00D30BAC" w:rsidRPr="00F41404" w:rsidRDefault="00D30BAC" w:rsidP="00F41404">
      <w:pPr>
        <w:pStyle w:val="ListParagraph"/>
        <w:numPr>
          <w:ilvl w:val="1"/>
          <w:numId w:val="111"/>
        </w:numPr>
        <w:spacing w:line="276" w:lineRule="auto"/>
        <w:ind w:left="1440"/>
        <w:rPr>
          <w:b/>
          <w:color w:val="2F5496" w:themeColor="accent1" w:themeShade="BF"/>
        </w:rPr>
      </w:pPr>
      <w:r>
        <w:t xml:space="preserve">The PJC shall meet when necessary, according to </w:t>
      </w:r>
      <w:r>
        <w:rPr>
          <w:i/>
          <w:iCs/>
        </w:rPr>
        <w:t xml:space="preserve">Book of Order </w:t>
      </w:r>
      <w:r>
        <w:t>D-3.000.</w:t>
      </w:r>
    </w:p>
    <w:p w14:paraId="53A4ECB9" w14:textId="42A5BD24" w:rsidR="00617DFB" w:rsidRDefault="00D30BAC" w:rsidP="00F41404">
      <w:pPr>
        <w:pStyle w:val="ListParagraph"/>
      </w:pPr>
      <w:r>
        <w:t>Meetings must be conducted as outlined in Section III of this manual.</w:t>
      </w:r>
    </w:p>
    <w:p w14:paraId="3F31EDF0" w14:textId="3BA6C184" w:rsidR="00B0484C" w:rsidRDefault="00BD7E00" w:rsidP="00D30BAC">
      <w:pPr>
        <w:pStyle w:val="Heading2"/>
        <w:spacing w:line="360" w:lineRule="auto"/>
        <w:rPr>
          <w:rFonts w:asciiTheme="minorHAnsi" w:hAnsiTheme="minorHAnsi" w:cstheme="minorHAnsi"/>
          <w:color w:val="auto"/>
          <w:sz w:val="22"/>
          <w:szCs w:val="22"/>
        </w:rPr>
      </w:pPr>
      <w:bookmarkStart w:id="6" w:name="_Toc150789498"/>
      <w:r w:rsidRPr="00F41404">
        <w:rPr>
          <w:rFonts w:asciiTheme="minorHAnsi" w:hAnsiTheme="minorHAnsi" w:cstheme="minorHAnsi"/>
          <w:b/>
          <w:sz w:val="22"/>
          <w:szCs w:val="22"/>
        </w:rPr>
        <w:t>C.</w:t>
      </w:r>
      <w:r>
        <w:rPr>
          <w:b/>
          <w:sz w:val="24"/>
          <w:szCs w:val="24"/>
        </w:rPr>
        <w:t xml:space="preserve"> </w:t>
      </w:r>
      <w:r w:rsidR="002B35AD" w:rsidRPr="00F41404">
        <w:rPr>
          <w:rFonts w:asciiTheme="minorHAnsi" w:hAnsiTheme="minorHAnsi" w:cstheme="minorHAnsi"/>
          <w:b/>
          <w:sz w:val="22"/>
          <w:szCs w:val="22"/>
        </w:rPr>
        <w:t>Commission on Ministry (</w:t>
      </w:r>
      <w:proofErr w:type="gramStart"/>
      <w:r w:rsidR="002B35AD" w:rsidRPr="00F41404">
        <w:rPr>
          <w:rFonts w:asciiTheme="minorHAnsi" w:hAnsiTheme="minorHAnsi" w:cstheme="minorHAnsi"/>
          <w:b/>
          <w:sz w:val="22"/>
          <w:szCs w:val="22"/>
        </w:rPr>
        <w:t xml:space="preserve">COM) </w:t>
      </w:r>
      <w:r w:rsidR="00D30BAC">
        <w:rPr>
          <w:rFonts w:asciiTheme="minorHAnsi" w:hAnsiTheme="minorHAnsi" w:cstheme="minorHAnsi"/>
          <w:b/>
          <w:sz w:val="22"/>
          <w:szCs w:val="22"/>
        </w:rPr>
        <w:t xml:space="preserve"> </w:t>
      </w:r>
      <w:r w:rsidR="00D30BAC" w:rsidRPr="00F41404">
        <w:rPr>
          <w:rFonts w:asciiTheme="minorHAnsi" w:hAnsiTheme="minorHAnsi" w:cstheme="minorHAnsi"/>
          <w:color w:val="auto"/>
          <w:sz w:val="22"/>
          <w:szCs w:val="22"/>
        </w:rPr>
        <w:t>[</w:t>
      </w:r>
      <w:proofErr w:type="gramEnd"/>
      <w:r w:rsidR="00946BC9" w:rsidRPr="00F41404">
        <w:rPr>
          <w:rFonts w:asciiTheme="minorHAnsi" w:hAnsiTheme="minorHAnsi" w:cstheme="minorHAnsi"/>
          <w:i/>
          <w:iCs/>
          <w:color w:val="auto"/>
          <w:sz w:val="22"/>
          <w:szCs w:val="22"/>
        </w:rPr>
        <w:t xml:space="preserve">Book of Order </w:t>
      </w:r>
      <w:r w:rsidR="00946BC9" w:rsidRPr="00F41404">
        <w:rPr>
          <w:rFonts w:asciiTheme="minorHAnsi" w:hAnsiTheme="minorHAnsi" w:cstheme="minorHAnsi"/>
          <w:color w:val="auto"/>
          <w:sz w:val="22"/>
          <w:szCs w:val="22"/>
        </w:rPr>
        <w:t>G-3.0307</w:t>
      </w:r>
      <w:bookmarkEnd w:id="6"/>
      <w:r w:rsidR="00D30BAC" w:rsidRPr="00F41404">
        <w:rPr>
          <w:rFonts w:asciiTheme="minorHAnsi" w:hAnsiTheme="minorHAnsi" w:cstheme="minorHAnsi"/>
          <w:color w:val="auto"/>
          <w:sz w:val="22"/>
          <w:szCs w:val="22"/>
        </w:rPr>
        <w:t>]</w:t>
      </w:r>
    </w:p>
    <w:p w14:paraId="3F7950F2" w14:textId="77777777" w:rsidR="00D30BAC" w:rsidRPr="00F41404" w:rsidRDefault="00D30BAC" w:rsidP="00D30BAC">
      <w:pPr>
        <w:pStyle w:val="ListParagraph"/>
        <w:numPr>
          <w:ilvl w:val="0"/>
          <w:numId w:val="112"/>
        </w:numPr>
        <w:spacing w:line="276" w:lineRule="auto"/>
        <w:ind w:left="1080"/>
        <w:rPr>
          <w:b/>
          <w:color w:val="2F5496" w:themeColor="accent1" w:themeShade="BF"/>
        </w:rPr>
      </w:pPr>
      <w:r>
        <w:t>Membership, Election, and Terms of Service</w:t>
      </w:r>
    </w:p>
    <w:p w14:paraId="6F09A666" w14:textId="1A51A6E0" w:rsidR="00D30BAC" w:rsidRPr="00F41404" w:rsidRDefault="00D30BAC" w:rsidP="00F41404">
      <w:pPr>
        <w:pStyle w:val="ListParagraph"/>
        <w:numPr>
          <w:ilvl w:val="1"/>
          <w:numId w:val="112"/>
        </w:numPr>
        <w:spacing w:line="276" w:lineRule="auto"/>
        <w:ind w:left="1440"/>
        <w:rPr>
          <w:b/>
          <w:color w:val="2F5496" w:themeColor="accent1" w:themeShade="BF"/>
        </w:rPr>
      </w:pPr>
      <w:r>
        <w:t>The COM shall be composed of t</w:t>
      </w:r>
      <w:r w:rsidR="00CC58B8">
        <w:t xml:space="preserve">hirteen </w:t>
      </w:r>
      <w:r>
        <w:t>(1</w:t>
      </w:r>
      <w:r w:rsidR="00CC58B8">
        <w:t>3</w:t>
      </w:r>
      <w:r>
        <w:t xml:space="preserve">) members with </w:t>
      </w:r>
      <w:r w:rsidR="00CC58B8">
        <w:t>as</w:t>
      </w:r>
      <w:r>
        <w:t xml:space="preserve"> equal </w:t>
      </w:r>
      <w:proofErr w:type="gramStart"/>
      <w:r w:rsidR="00CC58B8">
        <w:t xml:space="preserve">a </w:t>
      </w:r>
      <w:r>
        <w:t>number of</w:t>
      </w:r>
      <w:proofErr w:type="gramEnd"/>
      <w:r>
        <w:t xml:space="preserve"> Teaching Elders and Ruling Elders</w:t>
      </w:r>
      <w:r w:rsidR="00CC58B8">
        <w:t xml:space="preserve"> as possible</w:t>
      </w:r>
      <w:r>
        <w:t xml:space="preserve">. The Stated Clerk </w:t>
      </w:r>
      <w:r w:rsidR="00CC58B8">
        <w:t>(</w:t>
      </w:r>
      <w:r>
        <w:t>or the Associate Stated Clerk</w:t>
      </w:r>
      <w:r w:rsidR="00CC58B8">
        <w:t>, if directed by the Stated Clerk)</w:t>
      </w:r>
      <w:r>
        <w:t xml:space="preserve"> will also serve on the Commission as a regular member. The Moderator of the Board of Trustees, when not serving as a regular member, will be an ex-officio member of COM with voice but no vote.</w:t>
      </w:r>
    </w:p>
    <w:p w14:paraId="276D6650" w14:textId="624DEBC5" w:rsidR="00D30BAC" w:rsidRPr="00F41404" w:rsidRDefault="00D30BAC" w:rsidP="00F41404">
      <w:pPr>
        <w:pStyle w:val="ListParagraph"/>
        <w:numPr>
          <w:ilvl w:val="1"/>
          <w:numId w:val="112"/>
        </w:numPr>
        <w:spacing w:line="276" w:lineRule="auto"/>
        <w:ind w:left="1440"/>
        <w:rPr>
          <w:b/>
          <w:color w:val="2F5496" w:themeColor="accent1" w:themeShade="BF"/>
        </w:rPr>
      </w:pPr>
      <w:r>
        <w:lastRenderedPageBreak/>
        <w:t>COM shall be divided into three classes (4 in each class) with members serving three-year terms. Members shall be ineligible to serve more than two consecutive terms or consecutive portions of terms.</w:t>
      </w:r>
    </w:p>
    <w:p w14:paraId="4F0C79B5" w14:textId="31094D44" w:rsidR="00D30BAC" w:rsidRPr="00F41404" w:rsidRDefault="00D30BAC" w:rsidP="00F41404">
      <w:pPr>
        <w:pStyle w:val="ListParagraph"/>
        <w:numPr>
          <w:ilvl w:val="1"/>
          <w:numId w:val="112"/>
        </w:numPr>
        <w:spacing w:line="276" w:lineRule="auto"/>
        <w:ind w:left="1440"/>
        <w:rPr>
          <w:b/>
          <w:color w:val="2F5496" w:themeColor="accent1" w:themeShade="BF"/>
        </w:rPr>
      </w:pPr>
      <w:r>
        <w:t>The Moderator of COM shall be elected by the Presbytery</w:t>
      </w:r>
      <w:r w:rsidR="005B4718">
        <w:t xml:space="preserve"> </w:t>
      </w:r>
      <w:proofErr w:type="gramStart"/>
      <w:r w:rsidR="005B4718">
        <w:t>to</w:t>
      </w:r>
      <w:proofErr w:type="gramEnd"/>
      <w:r w:rsidR="005B4718">
        <w:t xml:space="preserve"> a one-year term.</w:t>
      </w:r>
    </w:p>
    <w:p w14:paraId="01947256" w14:textId="2DDA1A48" w:rsidR="00D30BAC" w:rsidRPr="00F41404" w:rsidRDefault="00D30BAC" w:rsidP="00F41404">
      <w:pPr>
        <w:pStyle w:val="ListParagraph"/>
        <w:numPr>
          <w:ilvl w:val="0"/>
          <w:numId w:val="112"/>
        </w:numPr>
        <w:spacing w:line="276" w:lineRule="auto"/>
        <w:ind w:left="1080"/>
        <w:rPr>
          <w:b/>
          <w:color w:val="2F5496" w:themeColor="accent1" w:themeShade="BF"/>
        </w:rPr>
      </w:pPr>
      <w:r>
        <w:t>Quorum</w:t>
      </w:r>
    </w:p>
    <w:p w14:paraId="3C0439D9" w14:textId="741284EE" w:rsidR="00D30BAC" w:rsidRPr="00F41404" w:rsidRDefault="00D30BAC" w:rsidP="00F41404">
      <w:pPr>
        <w:pStyle w:val="ListParagraph"/>
        <w:numPr>
          <w:ilvl w:val="1"/>
          <w:numId w:val="112"/>
        </w:numPr>
        <w:spacing w:line="276" w:lineRule="auto"/>
        <w:ind w:left="1440"/>
        <w:rPr>
          <w:b/>
          <w:color w:val="2F5496" w:themeColor="accent1" w:themeShade="BF"/>
        </w:rPr>
      </w:pPr>
      <w:r>
        <w:t>A quorum of the COM shall be a majority of the voting members.</w:t>
      </w:r>
    </w:p>
    <w:p w14:paraId="37332824" w14:textId="1F4F3F1C" w:rsidR="00D30BAC" w:rsidRPr="00F41404" w:rsidRDefault="00D30BAC" w:rsidP="00F41404">
      <w:pPr>
        <w:pStyle w:val="ListParagraph"/>
        <w:numPr>
          <w:ilvl w:val="0"/>
          <w:numId w:val="112"/>
        </w:numPr>
        <w:spacing w:line="276" w:lineRule="auto"/>
        <w:ind w:left="1080"/>
        <w:rPr>
          <w:b/>
          <w:color w:val="2F5496" w:themeColor="accent1" w:themeShade="BF"/>
        </w:rPr>
      </w:pPr>
      <w:r>
        <w:t>Responsibilities</w:t>
      </w:r>
    </w:p>
    <w:p w14:paraId="64E440AA" w14:textId="76B46356" w:rsidR="00D30BAC" w:rsidRPr="00F41404" w:rsidRDefault="00D30BAC" w:rsidP="00F41404">
      <w:pPr>
        <w:pStyle w:val="ListParagraph"/>
        <w:numPr>
          <w:ilvl w:val="1"/>
          <w:numId w:val="112"/>
        </w:numPr>
        <w:spacing w:line="276" w:lineRule="auto"/>
        <w:ind w:left="1440"/>
        <w:rPr>
          <w:b/>
          <w:color w:val="2F5496" w:themeColor="accent1" w:themeShade="BF"/>
        </w:rPr>
      </w:pPr>
      <w:r>
        <w:t xml:space="preserve">Assume the responsibilities assigned to the Presbytery under the authority of G-2.01 </w:t>
      </w:r>
      <w:r w:rsidRPr="00F41404">
        <w:t>Ordered Ministries of the Church</w:t>
      </w:r>
      <w:r w:rsidRPr="00D30BAC">
        <w:t xml:space="preserve">, G-2.05 </w:t>
      </w:r>
      <w:r w:rsidRPr="00F41404">
        <w:t>Minsters of the Word and Sacrament: The Ministry of Teaching and Pastoral Care</w:t>
      </w:r>
      <w:r w:rsidRPr="00D30BAC">
        <w:t xml:space="preserve">, G-2.06 Preparation for Ministry, G-2.07 </w:t>
      </w:r>
      <w:r w:rsidRPr="00F41404">
        <w:t>Ordination</w:t>
      </w:r>
      <w:r w:rsidRPr="00D30BAC">
        <w:t xml:space="preserve">, G-2.08 </w:t>
      </w:r>
      <w:r w:rsidRPr="00F41404">
        <w:t>Call and Installation</w:t>
      </w:r>
      <w:r w:rsidRPr="00D30BAC">
        <w:t xml:space="preserve">, G-2.09 </w:t>
      </w:r>
      <w:r w:rsidRPr="00F41404">
        <w:t>Dissolution of Pastoral Relationships</w:t>
      </w:r>
      <w:r w:rsidRPr="00D30BAC">
        <w:t xml:space="preserve">, G-2.10 </w:t>
      </w:r>
      <w:r w:rsidRPr="00F41404">
        <w:t>Commissioning Ruling Elders to Particular Pastoral Service</w:t>
      </w:r>
      <w:r w:rsidRPr="00D30BAC">
        <w:t xml:space="preserve">, G-2.11 </w:t>
      </w:r>
      <w:r w:rsidRPr="00F41404">
        <w:t>Certified Church Service</w:t>
      </w:r>
      <w:r>
        <w:t>.</w:t>
      </w:r>
    </w:p>
    <w:p w14:paraId="18770BCC" w14:textId="77777777" w:rsidR="00D30BAC" w:rsidRPr="00F41404" w:rsidRDefault="00D30BAC">
      <w:pPr>
        <w:pStyle w:val="ListParagraph"/>
        <w:numPr>
          <w:ilvl w:val="1"/>
          <w:numId w:val="112"/>
        </w:numPr>
        <w:spacing w:line="276" w:lineRule="auto"/>
        <w:ind w:left="1440"/>
        <w:rPr>
          <w:b/>
          <w:color w:val="2F5496" w:themeColor="accent1" w:themeShade="BF"/>
        </w:rPr>
      </w:pPr>
      <w:r>
        <w:t xml:space="preserve">Assume the responsibility assigned to the Presbytery including the appointing and monitoring of Administrative Commissions (G-3.0109 </w:t>
      </w:r>
      <w:r w:rsidRPr="00731653">
        <w:rPr>
          <w:i/>
          <w:iCs/>
        </w:rPr>
        <w:t>Committees and Commissions</w:t>
      </w:r>
      <w:r>
        <w:t>).  All actions shall be reported to the Oversight Commission at the next meeting.</w:t>
      </w:r>
    </w:p>
    <w:p w14:paraId="3224952E" w14:textId="77777777" w:rsidR="00D30BAC" w:rsidRPr="00F41404" w:rsidRDefault="00D30BAC" w:rsidP="00F41404">
      <w:pPr>
        <w:pStyle w:val="ListParagraph"/>
        <w:numPr>
          <w:ilvl w:val="1"/>
          <w:numId w:val="112"/>
        </w:numPr>
        <w:spacing w:line="276" w:lineRule="auto"/>
        <w:ind w:left="1440"/>
        <w:rPr>
          <w:b/>
          <w:color w:val="2F5496" w:themeColor="accent1" w:themeShade="BF"/>
        </w:rPr>
      </w:pPr>
      <w:r>
        <w:t xml:space="preserve">Assume the responsibility assigned to the Presbytery including the relations with Sessions (G-3.0203 </w:t>
      </w:r>
      <w:r w:rsidRPr="00CA26A1">
        <w:rPr>
          <w:i/>
          <w:iCs/>
        </w:rPr>
        <w:t>Meetings</w:t>
      </w:r>
      <w:r>
        <w:t xml:space="preserve"> and G-3.0303 </w:t>
      </w:r>
      <w:r w:rsidRPr="00BB4E08">
        <w:rPr>
          <w:i/>
          <w:iCs/>
        </w:rPr>
        <w:t>Relations with Sessions</w:t>
      </w:r>
      <w:r>
        <w:t>).  All actions shall be reported to the Oversight Commission at the next meeting.</w:t>
      </w:r>
    </w:p>
    <w:p w14:paraId="51B9ADED" w14:textId="5F9F6528" w:rsidR="00D30BAC" w:rsidRPr="00F41404" w:rsidRDefault="00D30BAC" w:rsidP="00F41404">
      <w:pPr>
        <w:pStyle w:val="ListParagraph"/>
        <w:numPr>
          <w:ilvl w:val="1"/>
          <w:numId w:val="112"/>
        </w:numPr>
        <w:spacing w:line="276" w:lineRule="auto"/>
        <w:ind w:left="1440"/>
        <w:rPr>
          <w:b/>
          <w:color w:val="2F5496" w:themeColor="accent1" w:themeShade="BF"/>
        </w:rPr>
      </w:pPr>
      <w:r>
        <w:t xml:space="preserve">Provide for the oversight of Commissioned Ruling Elders (CRE), including regular ongoing continuing education and training, and shall </w:t>
      </w:r>
      <w:proofErr w:type="gramStart"/>
      <w:r>
        <w:t>insure</w:t>
      </w:r>
      <w:proofErr w:type="gramEnd"/>
      <w:r>
        <w:t xml:space="preserve"> that they are assigned a Teaching Elder as mentor and supervisor.</w:t>
      </w:r>
    </w:p>
    <w:p w14:paraId="131F0B33" w14:textId="66D93F6B" w:rsidR="00D30BAC" w:rsidRPr="00F41404" w:rsidRDefault="00D30BAC" w:rsidP="00F41404">
      <w:pPr>
        <w:pStyle w:val="ListParagraph"/>
        <w:numPr>
          <w:ilvl w:val="1"/>
          <w:numId w:val="112"/>
        </w:numPr>
        <w:spacing w:line="276" w:lineRule="auto"/>
        <w:ind w:left="1440"/>
        <w:rPr>
          <w:b/>
          <w:color w:val="2F5496" w:themeColor="accent1" w:themeShade="BF"/>
        </w:rPr>
      </w:pPr>
      <w:r>
        <w:t>Find in order calls issued by churches, to approve and present calls for services of ministers, to approve the examination of ministers transferring from other presbyteries, to dissolve the pastoral relationship in cases where the congregation and pastor concur, and to dismiss Teaching Elders to other presbyteries, with the provision that such actions be reported to the next stated meeting of Presbytery.</w:t>
      </w:r>
    </w:p>
    <w:p w14:paraId="3784D87B" w14:textId="5D2B4F9D" w:rsidR="00EC59BA" w:rsidRPr="00F41404" w:rsidRDefault="00D30BAC" w:rsidP="00F41404">
      <w:pPr>
        <w:pStyle w:val="ListParagraph"/>
        <w:numPr>
          <w:ilvl w:val="1"/>
          <w:numId w:val="112"/>
        </w:numPr>
        <w:spacing w:line="276" w:lineRule="auto"/>
        <w:ind w:left="1440"/>
        <w:rPr>
          <w:b/>
          <w:color w:val="2F5496" w:themeColor="accent1" w:themeShade="BF"/>
        </w:rPr>
      </w:pPr>
      <w:r>
        <w:t>Serve</w:t>
      </w:r>
      <w:r w:rsidR="00EC59BA">
        <w:t xml:space="preserve"> </w:t>
      </w:r>
      <w:r w:rsidR="00CC58B8">
        <w:t xml:space="preserve">as </w:t>
      </w:r>
      <w:r w:rsidR="00EC59BA">
        <w:t>an instrument of Presbytery for promoting the peace and harmony of the churches and resolving difficulties, including in times of crisis.</w:t>
      </w:r>
    </w:p>
    <w:p w14:paraId="4C8F0E08" w14:textId="77777777" w:rsidR="00EC59BA" w:rsidRPr="00F41404" w:rsidRDefault="00EC59BA" w:rsidP="00F41404">
      <w:pPr>
        <w:pStyle w:val="ListParagraph"/>
        <w:numPr>
          <w:ilvl w:val="1"/>
          <w:numId w:val="112"/>
        </w:numPr>
        <w:spacing w:line="276" w:lineRule="auto"/>
        <w:ind w:left="1440"/>
        <w:rPr>
          <w:b/>
          <w:color w:val="2F5496" w:themeColor="accent1" w:themeShade="BF"/>
        </w:rPr>
      </w:pPr>
      <w:r>
        <w:t>Correspond with Synod and General Assembly committee dealing with similar areas of responsibility.</w:t>
      </w:r>
    </w:p>
    <w:p w14:paraId="08DD411C" w14:textId="1E8A6D68" w:rsidR="00EC59BA" w:rsidRPr="00F41404" w:rsidRDefault="00EC59BA" w:rsidP="00F41404">
      <w:pPr>
        <w:pStyle w:val="ListParagraph"/>
        <w:numPr>
          <w:ilvl w:val="1"/>
          <w:numId w:val="112"/>
        </w:numPr>
        <w:spacing w:line="276" w:lineRule="auto"/>
        <w:ind w:left="1440"/>
        <w:rPr>
          <w:b/>
          <w:color w:val="2F5496" w:themeColor="accent1" w:themeShade="BF"/>
        </w:rPr>
      </w:pPr>
      <w:r>
        <w:t>Carry out those responsibilities, COM shall focus on three main areas of responsibility – Pastor-Parish Relations, Conflict Resolution, and Session Visitation. For details on these, please see the COM Manual.</w:t>
      </w:r>
    </w:p>
    <w:p w14:paraId="6D89ADAF" w14:textId="77777777" w:rsidR="00EC59BA" w:rsidRPr="00F41404" w:rsidRDefault="00EC59BA" w:rsidP="00F41404">
      <w:pPr>
        <w:pStyle w:val="ListParagraph"/>
        <w:numPr>
          <w:ilvl w:val="0"/>
          <w:numId w:val="112"/>
        </w:numPr>
        <w:spacing w:line="276" w:lineRule="auto"/>
        <w:ind w:left="1080"/>
        <w:rPr>
          <w:b/>
          <w:color w:val="2F5496" w:themeColor="accent1" w:themeShade="BF"/>
        </w:rPr>
      </w:pPr>
      <w:r>
        <w:t>Meetings</w:t>
      </w:r>
    </w:p>
    <w:p w14:paraId="0980E622" w14:textId="77777777" w:rsidR="00EC59BA" w:rsidRPr="00F41404" w:rsidRDefault="00EC59BA" w:rsidP="00F41404">
      <w:pPr>
        <w:pStyle w:val="ListParagraph"/>
        <w:numPr>
          <w:ilvl w:val="1"/>
          <w:numId w:val="112"/>
        </w:numPr>
        <w:spacing w:line="276" w:lineRule="auto"/>
        <w:ind w:left="1440"/>
        <w:rPr>
          <w:b/>
          <w:color w:val="2F5496" w:themeColor="accent1" w:themeShade="BF"/>
        </w:rPr>
      </w:pPr>
      <w:r>
        <w:t>COM shall meet at least four (4) times per year and when called by the Moderator.</w:t>
      </w:r>
    </w:p>
    <w:p w14:paraId="118345F4" w14:textId="77777777" w:rsidR="00EC59BA" w:rsidRPr="00F41404" w:rsidRDefault="00EC59BA" w:rsidP="00F41404">
      <w:pPr>
        <w:pStyle w:val="ListParagraph"/>
        <w:numPr>
          <w:ilvl w:val="1"/>
          <w:numId w:val="112"/>
        </w:numPr>
        <w:spacing w:line="276" w:lineRule="auto"/>
        <w:ind w:left="1440"/>
        <w:rPr>
          <w:b/>
          <w:color w:val="2F5496" w:themeColor="accent1" w:themeShade="BF"/>
        </w:rPr>
      </w:pPr>
      <w:r>
        <w:t>Meetings must be conducted as outlined in Section III of this manual.</w:t>
      </w:r>
    </w:p>
    <w:p w14:paraId="4817443F" w14:textId="0C007D68" w:rsidR="002274E0" w:rsidRDefault="00EC59BA" w:rsidP="00162D01">
      <w:pPr>
        <w:pStyle w:val="Heading2"/>
        <w:spacing w:line="360" w:lineRule="auto"/>
        <w:rPr>
          <w:rFonts w:asciiTheme="minorHAnsi" w:hAnsiTheme="minorHAnsi" w:cstheme="minorHAnsi"/>
          <w:b/>
          <w:sz w:val="22"/>
          <w:szCs w:val="22"/>
        </w:rPr>
      </w:pPr>
      <w:r>
        <w:t xml:space="preserve"> </w:t>
      </w:r>
      <w:bookmarkStart w:id="7" w:name="_Toc150789499"/>
      <w:r w:rsidR="002274E0" w:rsidRPr="00F41404">
        <w:rPr>
          <w:rFonts w:asciiTheme="minorHAnsi" w:hAnsiTheme="minorHAnsi" w:cstheme="minorHAnsi"/>
          <w:b/>
          <w:sz w:val="22"/>
          <w:szCs w:val="22"/>
        </w:rPr>
        <w:t>D. Presbyterian Women</w:t>
      </w:r>
      <w:bookmarkEnd w:id="7"/>
      <w:r w:rsidR="00162D01">
        <w:rPr>
          <w:rFonts w:asciiTheme="minorHAnsi" w:hAnsiTheme="minorHAnsi" w:cstheme="minorHAnsi"/>
          <w:b/>
          <w:sz w:val="22"/>
          <w:szCs w:val="22"/>
        </w:rPr>
        <w:t xml:space="preserve"> (PW)</w:t>
      </w:r>
      <w:r w:rsidR="002274E0" w:rsidRPr="00F41404">
        <w:rPr>
          <w:rFonts w:asciiTheme="minorHAnsi" w:hAnsiTheme="minorHAnsi" w:cstheme="minorHAnsi"/>
          <w:b/>
          <w:sz w:val="22"/>
          <w:szCs w:val="22"/>
        </w:rPr>
        <w:t xml:space="preserve"> </w:t>
      </w:r>
    </w:p>
    <w:p w14:paraId="18ADDE5B" w14:textId="77777777" w:rsidR="00162D01" w:rsidRPr="00F41404" w:rsidRDefault="00162D01" w:rsidP="00F41404">
      <w:pPr>
        <w:pStyle w:val="ListParagraph"/>
        <w:numPr>
          <w:ilvl w:val="0"/>
          <w:numId w:val="113"/>
        </w:numPr>
        <w:spacing w:line="276" w:lineRule="auto"/>
        <w:ind w:left="1080"/>
        <w:rPr>
          <w:b/>
          <w:color w:val="2F5496" w:themeColor="accent1" w:themeShade="BF"/>
        </w:rPr>
      </w:pPr>
      <w:r>
        <w:t>Membership, Election, and Terms of Service</w:t>
      </w:r>
    </w:p>
    <w:p w14:paraId="1DA83D71" w14:textId="15FD10A6" w:rsidR="00162D01" w:rsidRPr="00F41404" w:rsidRDefault="00162D01" w:rsidP="00F41404">
      <w:pPr>
        <w:pStyle w:val="ListParagraph"/>
        <w:numPr>
          <w:ilvl w:val="1"/>
          <w:numId w:val="113"/>
        </w:numPr>
        <w:spacing w:line="276" w:lineRule="auto"/>
        <w:ind w:left="1440"/>
        <w:rPr>
          <w:b/>
          <w:color w:val="2F5496" w:themeColor="accent1" w:themeShade="BF"/>
        </w:rPr>
      </w:pPr>
      <w:r>
        <w:t>Membership is made up of officers elected by PW members of local church organizations.</w:t>
      </w:r>
    </w:p>
    <w:p w14:paraId="1BABA33C" w14:textId="42E9E68B" w:rsidR="00162D01" w:rsidRPr="00F41404" w:rsidRDefault="00162D01" w:rsidP="00F41404">
      <w:pPr>
        <w:pStyle w:val="ListParagraph"/>
        <w:numPr>
          <w:ilvl w:val="1"/>
          <w:numId w:val="113"/>
        </w:numPr>
        <w:spacing w:line="276" w:lineRule="auto"/>
        <w:ind w:left="1440"/>
        <w:rPr>
          <w:b/>
          <w:color w:val="2F5496" w:themeColor="accent1" w:themeShade="BF"/>
        </w:rPr>
      </w:pPr>
      <w:r>
        <w:t xml:space="preserve">Officers of the coordinating team </w:t>
      </w:r>
      <w:proofErr w:type="gramStart"/>
      <w:r>
        <w:t>include:</w:t>
      </w:r>
      <w:proofErr w:type="gramEnd"/>
      <w:r>
        <w:t xml:space="preserve"> Moderator, Immediate Past Moderator, Cluster Leaders, Secretary, Treasurer, Historian, Search Committee members, Peace and Justice Coordinator, Together-in-Service Coordinator, Study and Spiritual Development Coordinator, and Horizons Representative.</w:t>
      </w:r>
    </w:p>
    <w:p w14:paraId="69EBCE53" w14:textId="22A4D74F" w:rsidR="00162D01" w:rsidRPr="00F41404" w:rsidRDefault="00162D01" w:rsidP="00F41404">
      <w:pPr>
        <w:pStyle w:val="ListParagraph"/>
        <w:numPr>
          <w:ilvl w:val="1"/>
          <w:numId w:val="113"/>
        </w:numPr>
        <w:spacing w:line="276" w:lineRule="auto"/>
        <w:ind w:left="1440"/>
        <w:rPr>
          <w:b/>
          <w:color w:val="2F5496" w:themeColor="accent1" w:themeShade="BF"/>
        </w:rPr>
      </w:pPr>
      <w:r>
        <w:t>Terms of service will be determined by the Presbyterian Women.</w:t>
      </w:r>
    </w:p>
    <w:p w14:paraId="1B8B36EC" w14:textId="1EF5DCA5" w:rsidR="00162D01" w:rsidRPr="00F41404" w:rsidRDefault="00162D01" w:rsidP="00F41404">
      <w:pPr>
        <w:pStyle w:val="ListParagraph"/>
        <w:numPr>
          <w:ilvl w:val="1"/>
          <w:numId w:val="113"/>
        </w:numPr>
        <w:spacing w:line="276" w:lineRule="auto"/>
        <w:ind w:left="1440"/>
        <w:rPr>
          <w:b/>
          <w:color w:val="2F5496" w:themeColor="accent1" w:themeShade="BF"/>
        </w:rPr>
      </w:pPr>
      <w:r>
        <w:t>Moderator of the PW will serve on the Oversight Commission.</w:t>
      </w:r>
    </w:p>
    <w:p w14:paraId="777381B4" w14:textId="407C93C1" w:rsidR="00162D01" w:rsidRPr="00F41404" w:rsidRDefault="00162D01" w:rsidP="00F41404">
      <w:pPr>
        <w:pStyle w:val="ListParagraph"/>
        <w:numPr>
          <w:ilvl w:val="0"/>
          <w:numId w:val="113"/>
        </w:numPr>
        <w:spacing w:line="276" w:lineRule="auto"/>
        <w:ind w:left="1080"/>
        <w:rPr>
          <w:b/>
          <w:color w:val="2F5496" w:themeColor="accent1" w:themeShade="BF"/>
        </w:rPr>
      </w:pPr>
      <w:r>
        <w:t>Responsibilities</w:t>
      </w:r>
    </w:p>
    <w:p w14:paraId="1844DDEF" w14:textId="76F3B764" w:rsidR="00162D01" w:rsidRPr="00F41404" w:rsidRDefault="00162D01" w:rsidP="00F41404">
      <w:pPr>
        <w:pStyle w:val="ListParagraph"/>
        <w:numPr>
          <w:ilvl w:val="1"/>
          <w:numId w:val="113"/>
        </w:numPr>
        <w:spacing w:line="276" w:lineRule="auto"/>
        <w:ind w:left="1440"/>
        <w:rPr>
          <w:b/>
          <w:color w:val="2F5496" w:themeColor="accent1" w:themeShade="BF"/>
        </w:rPr>
      </w:pPr>
      <w:r>
        <w:t>Promote the ministries of PW organizations in the local churches.</w:t>
      </w:r>
    </w:p>
    <w:p w14:paraId="1762F48C" w14:textId="48908973" w:rsidR="00162D01" w:rsidRPr="00F41404" w:rsidRDefault="00162D01" w:rsidP="00F41404">
      <w:pPr>
        <w:pStyle w:val="ListParagraph"/>
        <w:numPr>
          <w:ilvl w:val="1"/>
          <w:numId w:val="113"/>
        </w:numPr>
        <w:spacing w:line="276" w:lineRule="auto"/>
        <w:ind w:left="1440"/>
        <w:rPr>
          <w:b/>
          <w:color w:val="2F5496" w:themeColor="accent1" w:themeShade="BF"/>
        </w:rPr>
      </w:pPr>
      <w:r>
        <w:lastRenderedPageBreak/>
        <w:t>Organize and lead Presbytery-wide gatherings of PW on a semi-annual basis.</w:t>
      </w:r>
    </w:p>
    <w:p w14:paraId="077470DD" w14:textId="7580BC70" w:rsidR="00162D01" w:rsidRPr="00F41404" w:rsidRDefault="00162D01" w:rsidP="00F41404">
      <w:pPr>
        <w:pStyle w:val="ListParagraph"/>
        <w:numPr>
          <w:ilvl w:val="1"/>
          <w:numId w:val="113"/>
        </w:numPr>
        <w:spacing w:line="276" w:lineRule="auto"/>
        <w:ind w:left="1440"/>
        <w:rPr>
          <w:b/>
          <w:color w:val="2F5496" w:themeColor="accent1" w:themeShade="BF"/>
        </w:rPr>
      </w:pPr>
      <w:r>
        <w:t>Provide education for those issues and concerns that Presbyterian Women in the Presbytery.</w:t>
      </w:r>
    </w:p>
    <w:p w14:paraId="2E32DDEF" w14:textId="09D7C852" w:rsidR="00162D01" w:rsidRPr="00F41404" w:rsidRDefault="00162D01" w:rsidP="00F41404">
      <w:pPr>
        <w:pStyle w:val="ListParagraph"/>
        <w:numPr>
          <w:ilvl w:val="1"/>
          <w:numId w:val="113"/>
        </w:numPr>
        <w:spacing w:line="276" w:lineRule="auto"/>
        <w:ind w:left="1440"/>
        <w:rPr>
          <w:b/>
          <w:color w:val="2F5496" w:themeColor="accent1" w:themeShade="BF"/>
        </w:rPr>
      </w:pPr>
      <w:r>
        <w:t>Elect officers to represent the interests of PW and provide connection with Synod and General Assembly entities.</w:t>
      </w:r>
    </w:p>
    <w:p w14:paraId="0F55FAF7" w14:textId="78E99764" w:rsidR="00162D01" w:rsidRPr="00F41404" w:rsidRDefault="00162D01" w:rsidP="00F41404">
      <w:pPr>
        <w:pStyle w:val="ListParagraph"/>
        <w:numPr>
          <w:ilvl w:val="0"/>
          <w:numId w:val="113"/>
        </w:numPr>
        <w:spacing w:line="276" w:lineRule="auto"/>
        <w:ind w:left="1080"/>
        <w:rPr>
          <w:b/>
          <w:color w:val="2F5496" w:themeColor="accent1" w:themeShade="BF"/>
        </w:rPr>
      </w:pPr>
      <w:r>
        <w:t>Meetings</w:t>
      </w:r>
    </w:p>
    <w:p w14:paraId="7028D359" w14:textId="3068388D" w:rsidR="00162D01" w:rsidRPr="00F41404" w:rsidRDefault="00162D01" w:rsidP="00F41404">
      <w:pPr>
        <w:pStyle w:val="ListParagraph"/>
        <w:numPr>
          <w:ilvl w:val="1"/>
          <w:numId w:val="113"/>
        </w:numPr>
        <w:spacing w:line="276" w:lineRule="auto"/>
        <w:ind w:left="1440"/>
        <w:rPr>
          <w:b/>
          <w:color w:val="2F5496" w:themeColor="accent1" w:themeShade="BF"/>
        </w:rPr>
      </w:pPr>
      <w:r>
        <w:t>PW coordinating team shall meet at least four (4) times per year and when called by the Moderator.</w:t>
      </w:r>
    </w:p>
    <w:p w14:paraId="0E3984DE" w14:textId="670D6FAF" w:rsidR="00162D01" w:rsidRPr="00F41404" w:rsidRDefault="00162D01" w:rsidP="00F41404">
      <w:pPr>
        <w:pStyle w:val="ListParagraph"/>
        <w:numPr>
          <w:ilvl w:val="1"/>
          <w:numId w:val="113"/>
        </w:numPr>
        <w:spacing w:line="276" w:lineRule="auto"/>
        <w:ind w:left="1440"/>
        <w:rPr>
          <w:b/>
          <w:color w:val="2F5496" w:themeColor="accent1" w:themeShade="BF"/>
        </w:rPr>
      </w:pPr>
      <w:r>
        <w:t>Meetings must be conducted as outlined in Section III of this manual.</w:t>
      </w:r>
    </w:p>
    <w:p w14:paraId="4FDB0D40" w14:textId="28598BC7" w:rsidR="008A6F21" w:rsidRDefault="002274E0" w:rsidP="00F41404">
      <w:pPr>
        <w:pStyle w:val="Heading2"/>
        <w:spacing w:line="360" w:lineRule="auto"/>
        <w:rPr>
          <w:rFonts w:asciiTheme="minorHAnsi" w:hAnsiTheme="minorHAnsi" w:cstheme="minorHAnsi"/>
          <w:b/>
          <w:sz w:val="22"/>
          <w:szCs w:val="22"/>
        </w:rPr>
      </w:pPr>
      <w:bookmarkStart w:id="8" w:name="_Toc150789500"/>
      <w:r w:rsidRPr="00F41404">
        <w:rPr>
          <w:rFonts w:asciiTheme="minorHAnsi" w:hAnsiTheme="minorHAnsi" w:cstheme="minorHAnsi"/>
          <w:b/>
          <w:sz w:val="22"/>
          <w:szCs w:val="22"/>
        </w:rPr>
        <w:t>E</w:t>
      </w:r>
      <w:r w:rsidR="00BD7E00" w:rsidRPr="00F41404">
        <w:rPr>
          <w:rFonts w:asciiTheme="minorHAnsi" w:hAnsiTheme="minorHAnsi" w:cstheme="minorHAnsi"/>
          <w:b/>
          <w:sz w:val="22"/>
          <w:szCs w:val="22"/>
        </w:rPr>
        <w:t xml:space="preserve">. </w:t>
      </w:r>
      <w:r w:rsidR="009E2B41" w:rsidRPr="00F41404">
        <w:rPr>
          <w:rFonts w:asciiTheme="minorHAnsi" w:hAnsiTheme="minorHAnsi" w:cstheme="minorHAnsi"/>
          <w:b/>
          <w:sz w:val="22"/>
          <w:szCs w:val="22"/>
        </w:rPr>
        <w:t>The Support Team</w:t>
      </w:r>
      <w:bookmarkEnd w:id="8"/>
      <w:r w:rsidR="009E2B41" w:rsidRPr="00F41404">
        <w:rPr>
          <w:rFonts w:asciiTheme="minorHAnsi" w:hAnsiTheme="minorHAnsi" w:cstheme="minorHAnsi"/>
          <w:b/>
          <w:sz w:val="22"/>
          <w:szCs w:val="22"/>
        </w:rPr>
        <w:t xml:space="preserve"> </w:t>
      </w:r>
    </w:p>
    <w:p w14:paraId="070F4E6D" w14:textId="77777777" w:rsidR="00162D01" w:rsidRPr="00AD775E" w:rsidRDefault="00162D01" w:rsidP="00F41404">
      <w:pPr>
        <w:pStyle w:val="ListParagraph"/>
        <w:numPr>
          <w:ilvl w:val="0"/>
          <w:numId w:val="114"/>
        </w:numPr>
        <w:spacing w:line="276" w:lineRule="auto"/>
        <w:ind w:left="1080"/>
        <w:rPr>
          <w:b/>
          <w:color w:val="2F5496" w:themeColor="accent1" w:themeShade="BF"/>
        </w:rPr>
      </w:pPr>
      <w:r>
        <w:t>Membership, Election, and Terms of Service</w:t>
      </w:r>
    </w:p>
    <w:p w14:paraId="71406FB4" w14:textId="5B3DB760" w:rsidR="00162D01" w:rsidRPr="00F41404" w:rsidRDefault="00162D01" w:rsidP="00162D01">
      <w:pPr>
        <w:pStyle w:val="ListParagraph"/>
        <w:numPr>
          <w:ilvl w:val="1"/>
          <w:numId w:val="114"/>
        </w:numPr>
        <w:spacing w:line="276" w:lineRule="auto"/>
        <w:ind w:left="1440"/>
        <w:rPr>
          <w:b/>
          <w:color w:val="2F5496" w:themeColor="accent1" w:themeShade="BF"/>
        </w:rPr>
      </w:pPr>
      <w:r>
        <w:t>Members include the moderators of the Personnel Committee, the Board of Trustees, and the Committee on Finance.</w:t>
      </w:r>
    </w:p>
    <w:p w14:paraId="00101DE3" w14:textId="3B736382" w:rsidR="00162D01" w:rsidRPr="00F41404" w:rsidRDefault="00626556" w:rsidP="00162D01">
      <w:pPr>
        <w:pStyle w:val="ListParagraph"/>
        <w:numPr>
          <w:ilvl w:val="1"/>
          <w:numId w:val="114"/>
        </w:numPr>
        <w:spacing w:line="276" w:lineRule="auto"/>
        <w:ind w:left="1440"/>
        <w:rPr>
          <w:b/>
          <w:color w:val="2F5496" w:themeColor="accent1" w:themeShade="BF"/>
        </w:rPr>
      </w:pPr>
      <w:r>
        <w:t>The</w:t>
      </w:r>
      <w:r w:rsidR="00162D01">
        <w:t xml:space="preserve"> Support Team</w:t>
      </w:r>
      <w:r>
        <w:t xml:space="preserve"> members will elect a moderator, who</w:t>
      </w:r>
      <w:r w:rsidR="00162D01">
        <w:t xml:space="preserve"> will </w:t>
      </w:r>
      <w:r>
        <w:t xml:space="preserve">also </w:t>
      </w:r>
      <w:r w:rsidR="00162D01">
        <w:t>serve on the Oversight Commission for a one-year term</w:t>
      </w:r>
      <w:r w:rsidR="00CC58B8">
        <w:t xml:space="preserve"> and may be elected for additional terms</w:t>
      </w:r>
      <w:r w:rsidR="00162D01">
        <w:t>.</w:t>
      </w:r>
    </w:p>
    <w:p w14:paraId="4C902F05" w14:textId="13947021" w:rsidR="00162D01" w:rsidRPr="00F41404" w:rsidRDefault="00162D01" w:rsidP="00F41404">
      <w:pPr>
        <w:pStyle w:val="ListParagraph"/>
        <w:numPr>
          <w:ilvl w:val="0"/>
          <w:numId w:val="114"/>
        </w:numPr>
        <w:spacing w:line="276" w:lineRule="auto"/>
        <w:ind w:left="1080"/>
        <w:rPr>
          <w:b/>
          <w:color w:val="2F5496" w:themeColor="accent1" w:themeShade="BF"/>
        </w:rPr>
      </w:pPr>
      <w:r>
        <w:t>Quorum</w:t>
      </w:r>
    </w:p>
    <w:p w14:paraId="6E00A175" w14:textId="5E199CD0" w:rsidR="00162D01" w:rsidRPr="00F41404" w:rsidRDefault="00162D01" w:rsidP="00F41404">
      <w:pPr>
        <w:pStyle w:val="ListParagraph"/>
        <w:numPr>
          <w:ilvl w:val="1"/>
          <w:numId w:val="114"/>
        </w:numPr>
        <w:spacing w:line="276" w:lineRule="auto"/>
        <w:ind w:left="1440"/>
        <w:rPr>
          <w:b/>
          <w:color w:val="2F5496" w:themeColor="accent1" w:themeShade="BF"/>
        </w:rPr>
      </w:pPr>
      <w:r>
        <w:t>A quorum of the Support Team is only possible if all members are present.</w:t>
      </w:r>
    </w:p>
    <w:p w14:paraId="15CDDC80" w14:textId="78219FDE" w:rsidR="00162D01" w:rsidRPr="00F41404" w:rsidRDefault="00162D01" w:rsidP="00F41404">
      <w:pPr>
        <w:pStyle w:val="ListParagraph"/>
        <w:numPr>
          <w:ilvl w:val="1"/>
          <w:numId w:val="114"/>
        </w:numPr>
        <w:spacing w:line="276" w:lineRule="auto"/>
        <w:ind w:left="1440"/>
        <w:rPr>
          <w:b/>
          <w:color w:val="2F5496" w:themeColor="accent1" w:themeShade="BF"/>
        </w:rPr>
      </w:pPr>
      <w:r>
        <w:t>All committees in the Support Team have a quorum with at least three (3) members present.</w:t>
      </w:r>
    </w:p>
    <w:p w14:paraId="753503C2" w14:textId="11807311" w:rsidR="00162D01" w:rsidRPr="00F41404" w:rsidRDefault="00162D01" w:rsidP="00F41404">
      <w:pPr>
        <w:pStyle w:val="ListParagraph"/>
        <w:numPr>
          <w:ilvl w:val="0"/>
          <w:numId w:val="114"/>
        </w:numPr>
        <w:spacing w:line="276" w:lineRule="auto"/>
        <w:ind w:left="1080"/>
        <w:rPr>
          <w:b/>
          <w:color w:val="2F5496" w:themeColor="accent1" w:themeShade="BF"/>
        </w:rPr>
      </w:pPr>
      <w:r>
        <w:t>Responsibilities</w:t>
      </w:r>
    </w:p>
    <w:p w14:paraId="5FF51841" w14:textId="76FDD446" w:rsidR="00162D01" w:rsidRPr="00F41404" w:rsidRDefault="00162D01" w:rsidP="00F41404">
      <w:pPr>
        <w:pStyle w:val="ListParagraph"/>
        <w:numPr>
          <w:ilvl w:val="1"/>
          <w:numId w:val="114"/>
        </w:numPr>
        <w:spacing w:line="276" w:lineRule="auto"/>
        <w:ind w:left="1440"/>
        <w:rPr>
          <w:b/>
          <w:color w:val="2F5496" w:themeColor="accent1" w:themeShade="BF"/>
        </w:rPr>
      </w:pPr>
      <w:r>
        <w:t>Provide the necessary financial and spiritual support to enhance the work of the Presbytery and its churches.</w:t>
      </w:r>
    </w:p>
    <w:p w14:paraId="60233AE7" w14:textId="3BB797C6" w:rsidR="00162D01" w:rsidRPr="00F41404" w:rsidRDefault="00162D01" w:rsidP="00F41404">
      <w:pPr>
        <w:pStyle w:val="ListParagraph"/>
        <w:numPr>
          <w:ilvl w:val="1"/>
          <w:numId w:val="114"/>
        </w:numPr>
        <w:spacing w:line="276" w:lineRule="auto"/>
        <w:ind w:left="1440"/>
        <w:rPr>
          <w:b/>
          <w:color w:val="2F5496" w:themeColor="accent1" w:themeShade="BF"/>
        </w:rPr>
      </w:pPr>
      <w:r>
        <w:t>Oversee the work of those committees under its direction.</w:t>
      </w:r>
    </w:p>
    <w:p w14:paraId="689A8188" w14:textId="28A8A4EC" w:rsidR="00162D01" w:rsidRPr="00F41404" w:rsidRDefault="00162D01" w:rsidP="00F41404">
      <w:pPr>
        <w:pStyle w:val="ListParagraph"/>
        <w:numPr>
          <w:ilvl w:val="1"/>
          <w:numId w:val="114"/>
        </w:numPr>
        <w:spacing w:line="276" w:lineRule="auto"/>
        <w:ind w:left="1440"/>
        <w:rPr>
          <w:b/>
          <w:color w:val="2F5496" w:themeColor="accent1" w:themeShade="BF"/>
        </w:rPr>
      </w:pPr>
      <w:r>
        <w:t>Create any special committee (task force) that may be necessary to carry out its responsibilities.</w:t>
      </w:r>
    </w:p>
    <w:p w14:paraId="02497A70" w14:textId="77D50A14" w:rsidR="00162D01" w:rsidRPr="00F41404" w:rsidRDefault="00162D01" w:rsidP="00F41404">
      <w:pPr>
        <w:pStyle w:val="ListParagraph"/>
        <w:numPr>
          <w:ilvl w:val="0"/>
          <w:numId w:val="114"/>
        </w:numPr>
        <w:spacing w:line="276" w:lineRule="auto"/>
        <w:ind w:left="1080"/>
        <w:rPr>
          <w:b/>
          <w:color w:val="2F5496" w:themeColor="accent1" w:themeShade="BF"/>
        </w:rPr>
      </w:pPr>
      <w:r>
        <w:t>Meetings</w:t>
      </w:r>
    </w:p>
    <w:p w14:paraId="3FA2FB1D" w14:textId="4C431C7C" w:rsidR="00162D01" w:rsidRPr="00F41404" w:rsidRDefault="00162D01" w:rsidP="00F41404">
      <w:pPr>
        <w:pStyle w:val="ListParagraph"/>
        <w:numPr>
          <w:ilvl w:val="1"/>
          <w:numId w:val="114"/>
        </w:numPr>
        <w:spacing w:line="276" w:lineRule="auto"/>
        <w:ind w:left="1440"/>
        <w:rPr>
          <w:b/>
          <w:color w:val="2F5496" w:themeColor="accent1" w:themeShade="BF"/>
        </w:rPr>
      </w:pPr>
      <w:r>
        <w:t>The Support Team shall meet at least two (2) times per year and when called by the moderator.</w:t>
      </w:r>
    </w:p>
    <w:p w14:paraId="3A9E369B" w14:textId="09B90ABF" w:rsidR="00626556" w:rsidRPr="00AD775E" w:rsidRDefault="00626556" w:rsidP="00626556">
      <w:pPr>
        <w:pStyle w:val="ListParagraph"/>
        <w:numPr>
          <w:ilvl w:val="1"/>
          <w:numId w:val="114"/>
        </w:numPr>
        <w:spacing w:line="276" w:lineRule="auto"/>
        <w:ind w:left="1440"/>
        <w:rPr>
          <w:b/>
          <w:color w:val="2F5496" w:themeColor="accent1" w:themeShade="BF"/>
        </w:rPr>
      </w:pPr>
      <w:r>
        <w:t>Meetings must be conducted as outlined in Section III of this manual.</w:t>
      </w:r>
    </w:p>
    <w:p w14:paraId="413E1567" w14:textId="6DD9A03B" w:rsidR="00743E08" w:rsidRDefault="009E2B41" w:rsidP="00626556">
      <w:pPr>
        <w:ind w:left="270"/>
        <w:rPr>
          <w:b/>
          <w:bCs/>
          <w:i/>
          <w:iCs/>
          <w:color w:val="2F5496" w:themeColor="accent1" w:themeShade="BF"/>
          <w:u w:val="single"/>
        </w:rPr>
      </w:pPr>
      <w:bookmarkStart w:id="9" w:name="_Toc150789501"/>
      <w:r w:rsidRPr="00F41404">
        <w:rPr>
          <w:b/>
          <w:bCs/>
          <w:i/>
          <w:iCs/>
          <w:color w:val="2F5496" w:themeColor="accent1" w:themeShade="BF"/>
          <w:u w:val="single"/>
        </w:rPr>
        <w:t>Personnel Committee</w:t>
      </w:r>
      <w:bookmarkEnd w:id="9"/>
      <w:r w:rsidRPr="00F41404">
        <w:rPr>
          <w:b/>
          <w:bCs/>
          <w:i/>
          <w:iCs/>
          <w:color w:val="2F5496" w:themeColor="accent1" w:themeShade="BF"/>
          <w:u w:val="single"/>
        </w:rPr>
        <w:t xml:space="preserve"> </w:t>
      </w:r>
    </w:p>
    <w:p w14:paraId="24C49318" w14:textId="77777777" w:rsidR="00626556" w:rsidRPr="00AD775E" w:rsidRDefault="00626556" w:rsidP="00F41404">
      <w:pPr>
        <w:pStyle w:val="ListParagraph"/>
        <w:numPr>
          <w:ilvl w:val="0"/>
          <w:numId w:val="115"/>
        </w:numPr>
        <w:spacing w:line="276" w:lineRule="auto"/>
        <w:ind w:left="1080"/>
        <w:rPr>
          <w:b/>
          <w:color w:val="2F5496" w:themeColor="accent1" w:themeShade="BF"/>
        </w:rPr>
      </w:pPr>
      <w:r>
        <w:t>Membership, Election, and Terms of Service</w:t>
      </w:r>
    </w:p>
    <w:p w14:paraId="6D82096A" w14:textId="77777777" w:rsidR="00626556" w:rsidRPr="00F41404" w:rsidRDefault="00626556" w:rsidP="00626556">
      <w:pPr>
        <w:pStyle w:val="ListParagraph"/>
        <w:numPr>
          <w:ilvl w:val="1"/>
          <w:numId w:val="115"/>
        </w:numPr>
        <w:spacing w:line="276" w:lineRule="auto"/>
        <w:ind w:left="1440"/>
        <w:rPr>
          <w:b/>
          <w:color w:val="2F5496" w:themeColor="accent1" w:themeShade="BF"/>
        </w:rPr>
      </w:pPr>
      <w:r>
        <w:t>The Committee shall be composed of four (4) members, of whom at least one (1) shall be a Teaching Elder.</w:t>
      </w:r>
    </w:p>
    <w:p w14:paraId="244BCC39" w14:textId="3EA58A1B" w:rsidR="00626556" w:rsidRPr="00F41404" w:rsidRDefault="00626556" w:rsidP="00626556">
      <w:pPr>
        <w:pStyle w:val="ListParagraph"/>
        <w:numPr>
          <w:ilvl w:val="1"/>
          <w:numId w:val="115"/>
        </w:numPr>
        <w:spacing w:line="276" w:lineRule="auto"/>
        <w:ind w:left="1440"/>
        <w:rPr>
          <w:b/>
          <w:color w:val="2F5496" w:themeColor="accent1" w:themeShade="BF"/>
        </w:rPr>
      </w:pPr>
      <w:r>
        <w:t>These shall be divided into three (3) classes with at least one member in each class.</w:t>
      </w:r>
    </w:p>
    <w:p w14:paraId="60F363CE" w14:textId="65631BDB" w:rsidR="00626556" w:rsidRPr="00F41404" w:rsidRDefault="00626556" w:rsidP="00626556">
      <w:pPr>
        <w:pStyle w:val="ListParagraph"/>
        <w:numPr>
          <w:ilvl w:val="1"/>
          <w:numId w:val="115"/>
        </w:numPr>
        <w:spacing w:line="276" w:lineRule="auto"/>
        <w:ind w:left="1440"/>
        <w:rPr>
          <w:b/>
          <w:color w:val="2F5496" w:themeColor="accent1" w:themeShade="BF"/>
        </w:rPr>
      </w:pPr>
      <w:r>
        <w:t>Terms of service will be three (3) years. Members shall be ineligible to serve more than two consecutive terms or consecutive portions of terms.</w:t>
      </w:r>
    </w:p>
    <w:p w14:paraId="0FF2B619" w14:textId="7BAF8E17" w:rsidR="00626556" w:rsidRPr="00F41404" w:rsidRDefault="00626556" w:rsidP="00626556">
      <w:pPr>
        <w:pStyle w:val="ListParagraph"/>
        <w:numPr>
          <w:ilvl w:val="1"/>
          <w:numId w:val="115"/>
        </w:numPr>
        <w:spacing w:line="276" w:lineRule="auto"/>
        <w:ind w:left="1440"/>
        <w:rPr>
          <w:b/>
          <w:color w:val="2F5496" w:themeColor="accent1" w:themeShade="BF"/>
        </w:rPr>
      </w:pPr>
      <w:r>
        <w:t>The Moderator will be elected by the Committee</w:t>
      </w:r>
      <w:r w:rsidR="005B4718">
        <w:t xml:space="preserve"> to a one-year term and may be elected for additional terms</w:t>
      </w:r>
      <w:r>
        <w:t>.</w:t>
      </w:r>
    </w:p>
    <w:p w14:paraId="6752B690" w14:textId="243E5029" w:rsidR="00626556" w:rsidRPr="00F41404" w:rsidRDefault="00626556" w:rsidP="00F41404">
      <w:pPr>
        <w:pStyle w:val="ListParagraph"/>
        <w:numPr>
          <w:ilvl w:val="0"/>
          <w:numId w:val="115"/>
        </w:numPr>
        <w:spacing w:line="276" w:lineRule="auto"/>
        <w:ind w:left="1080"/>
        <w:rPr>
          <w:b/>
          <w:color w:val="2F5496" w:themeColor="accent1" w:themeShade="BF"/>
        </w:rPr>
      </w:pPr>
      <w:r>
        <w:t>Responsibilities</w:t>
      </w:r>
    </w:p>
    <w:p w14:paraId="3AB20329" w14:textId="18C80D79" w:rsidR="00626556" w:rsidRPr="00F41404" w:rsidRDefault="00626556" w:rsidP="00F41404">
      <w:pPr>
        <w:pStyle w:val="ListParagraph"/>
        <w:numPr>
          <w:ilvl w:val="1"/>
          <w:numId w:val="115"/>
        </w:numPr>
        <w:spacing w:line="276" w:lineRule="auto"/>
        <w:ind w:left="1440"/>
        <w:rPr>
          <w:b/>
          <w:color w:val="2F5496" w:themeColor="accent1" w:themeShade="BF"/>
        </w:rPr>
      </w:pPr>
      <w:r>
        <w:t>Act in matters of administrative staff in accordance with G-3.0110 and the personnel policies of the Presbytery.</w:t>
      </w:r>
    </w:p>
    <w:p w14:paraId="0961EC4A" w14:textId="763088EE" w:rsidR="00626556" w:rsidRPr="00F41404" w:rsidRDefault="00626556" w:rsidP="00F41404">
      <w:pPr>
        <w:pStyle w:val="ListParagraph"/>
        <w:numPr>
          <w:ilvl w:val="1"/>
          <w:numId w:val="115"/>
        </w:numPr>
        <w:spacing w:line="276" w:lineRule="auto"/>
        <w:ind w:left="1440"/>
        <w:rPr>
          <w:b/>
          <w:color w:val="2F5496" w:themeColor="accent1" w:themeShade="BF"/>
        </w:rPr>
      </w:pPr>
      <w:r>
        <w:t xml:space="preserve">Review the work of the </w:t>
      </w:r>
      <w:proofErr w:type="gramStart"/>
      <w:r>
        <w:t>office of the Presbytery</w:t>
      </w:r>
      <w:proofErr w:type="gramEnd"/>
      <w:r>
        <w:t xml:space="preserve"> and counsel with and evaluate the Presbytery Administrator and other staff.</w:t>
      </w:r>
    </w:p>
    <w:p w14:paraId="51206754" w14:textId="7001A8BA" w:rsidR="00626556" w:rsidRPr="00F41404" w:rsidRDefault="00626556" w:rsidP="00F41404">
      <w:pPr>
        <w:pStyle w:val="ListParagraph"/>
        <w:numPr>
          <w:ilvl w:val="1"/>
          <w:numId w:val="115"/>
        </w:numPr>
        <w:spacing w:line="276" w:lineRule="auto"/>
        <w:ind w:left="1440"/>
        <w:rPr>
          <w:b/>
          <w:color w:val="2F5496" w:themeColor="accent1" w:themeShade="BF"/>
        </w:rPr>
      </w:pPr>
      <w:r>
        <w:t>Initiate the review process for the Presbytery Executive(s) by providing information to the Oversight Commission for the annual performance review.</w:t>
      </w:r>
    </w:p>
    <w:p w14:paraId="6A6EBF4D" w14:textId="3385DD95" w:rsidR="00626556" w:rsidRPr="00F41404" w:rsidRDefault="00626556" w:rsidP="00F41404">
      <w:pPr>
        <w:pStyle w:val="ListParagraph"/>
        <w:numPr>
          <w:ilvl w:val="1"/>
          <w:numId w:val="115"/>
        </w:numPr>
        <w:spacing w:line="276" w:lineRule="auto"/>
        <w:ind w:left="1440"/>
        <w:rPr>
          <w:b/>
          <w:color w:val="2F5496" w:themeColor="accent1" w:themeShade="BF"/>
        </w:rPr>
      </w:pPr>
      <w:r>
        <w:t xml:space="preserve">Shall recommend to the Presbytery the names of those persons nominated to serve as Stated Clerk, Associate Stated Clerk, Permanent Clerk, and Treasurer. The </w:t>
      </w:r>
      <w:proofErr w:type="gramStart"/>
      <w:r>
        <w:t>persons</w:t>
      </w:r>
      <w:proofErr w:type="gramEnd"/>
      <w:r>
        <w:t xml:space="preserve"> filling these positions shall be reviewed at least every two years for work performance, timeliness of response to Presbytery, ability to support Clerks of Session, committees, commissions and members of Presbytery.</w:t>
      </w:r>
    </w:p>
    <w:p w14:paraId="48A8C501" w14:textId="76E8DBE9" w:rsidR="00626556" w:rsidRPr="00F41404" w:rsidRDefault="00626556" w:rsidP="00F41404">
      <w:pPr>
        <w:pStyle w:val="ListParagraph"/>
        <w:numPr>
          <w:ilvl w:val="0"/>
          <w:numId w:val="115"/>
        </w:numPr>
        <w:spacing w:line="276" w:lineRule="auto"/>
        <w:ind w:left="1080"/>
        <w:rPr>
          <w:b/>
          <w:color w:val="2F5496" w:themeColor="accent1" w:themeShade="BF"/>
        </w:rPr>
      </w:pPr>
      <w:r>
        <w:lastRenderedPageBreak/>
        <w:t>Meetings</w:t>
      </w:r>
    </w:p>
    <w:p w14:paraId="26C074DE" w14:textId="3C2D730F" w:rsidR="00626556" w:rsidRPr="00F41404" w:rsidRDefault="00626556" w:rsidP="00F41404">
      <w:pPr>
        <w:pStyle w:val="ListParagraph"/>
        <w:numPr>
          <w:ilvl w:val="1"/>
          <w:numId w:val="115"/>
        </w:numPr>
        <w:spacing w:line="276" w:lineRule="auto"/>
        <w:ind w:left="1440"/>
        <w:rPr>
          <w:b/>
          <w:color w:val="2F5496" w:themeColor="accent1" w:themeShade="BF"/>
        </w:rPr>
      </w:pPr>
      <w:r>
        <w:t xml:space="preserve">The Personnel Committee shall meet at </w:t>
      </w:r>
      <w:r w:rsidR="00CC58B8">
        <w:t xml:space="preserve">least </w:t>
      </w:r>
      <w:r>
        <w:t xml:space="preserve">four (4) times per </w:t>
      </w:r>
      <w:proofErr w:type="gramStart"/>
      <w:r>
        <w:t>year and</w:t>
      </w:r>
      <w:proofErr w:type="gramEnd"/>
      <w:r>
        <w:t xml:space="preserve"> when called by the Moderator</w:t>
      </w:r>
      <w:proofErr w:type="gramStart"/>
      <w:r>
        <w:t>, especially</w:t>
      </w:r>
      <w:proofErr w:type="gramEnd"/>
      <w:r>
        <w:t xml:space="preserve"> </w:t>
      </w:r>
      <w:proofErr w:type="gramStart"/>
      <w:r>
        <w:t>in order to</w:t>
      </w:r>
      <w:proofErr w:type="gramEnd"/>
      <w:r>
        <w:t xml:space="preserve"> support the review of staff and to prepare the staff budget.</w:t>
      </w:r>
    </w:p>
    <w:p w14:paraId="5FF016EC" w14:textId="110D1ECB" w:rsidR="00626556" w:rsidRPr="00F41404" w:rsidRDefault="00626556" w:rsidP="00F41404">
      <w:pPr>
        <w:pStyle w:val="ListParagraph"/>
        <w:numPr>
          <w:ilvl w:val="1"/>
          <w:numId w:val="115"/>
        </w:numPr>
        <w:spacing w:line="276" w:lineRule="auto"/>
        <w:ind w:left="1440"/>
        <w:rPr>
          <w:b/>
          <w:color w:val="2F5496" w:themeColor="accent1" w:themeShade="BF"/>
        </w:rPr>
      </w:pPr>
      <w:r>
        <w:t>Meetings must be conducted as outlined in Section III of this manual.</w:t>
      </w:r>
    </w:p>
    <w:p w14:paraId="19ACCC51" w14:textId="77777777" w:rsidR="00743E08" w:rsidRDefault="00971A28" w:rsidP="00626556">
      <w:pPr>
        <w:ind w:left="270"/>
        <w:rPr>
          <w:b/>
          <w:i/>
          <w:iCs/>
          <w:color w:val="2F5496" w:themeColor="accent1" w:themeShade="BF"/>
          <w:u w:val="single"/>
        </w:rPr>
      </w:pPr>
      <w:bookmarkStart w:id="10" w:name="_Toc150789502"/>
      <w:r w:rsidRPr="00F41404">
        <w:rPr>
          <w:b/>
          <w:i/>
          <w:iCs/>
          <w:color w:val="2F5496" w:themeColor="accent1" w:themeShade="BF"/>
          <w:u w:val="single"/>
        </w:rPr>
        <w:t>Board of Trustees</w:t>
      </w:r>
      <w:bookmarkEnd w:id="10"/>
      <w:r w:rsidRPr="00F41404">
        <w:rPr>
          <w:b/>
          <w:i/>
          <w:iCs/>
          <w:color w:val="2F5496" w:themeColor="accent1" w:themeShade="BF"/>
          <w:u w:val="single"/>
        </w:rPr>
        <w:t xml:space="preserve"> </w:t>
      </w:r>
    </w:p>
    <w:p w14:paraId="4F92AAD1" w14:textId="77777777" w:rsidR="00626556" w:rsidRPr="00AD775E" w:rsidRDefault="00626556" w:rsidP="00F41404">
      <w:pPr>
        <w:pStyle w:val="ListParagraph"/>
        <w:numPr>
          <w:ilvl w:val="0"/>
          <w:numId w:val="116"/>
        </w:numPr>
        <w:spacing w:line="276" w:lineRule="auto"/>
        <w:ind w:left="1080"/>
        <w:rPr>
          <w:b/>
          <w:color w:val="2F5496" w:themeColor="accent1" w:themeShade="BF"/>
        </w:rPr>
      </w:pPr>
      <w:r>
        <w:t>Membership, Election, and Terms of Service</w:t>
      </w:r>
    </w:p>
    <w:p w14:paraId="0041BA37" w14:textId="77777777" w:rsidR="00626556" w:rsidRPr="00F41404" w:rsidRDefault="00626556" w:rsidP="00626556">
      <w:pPr>
        <w:pStyle w:val="ListParagraph"/>
        <w:numPr>
          <w:ilvl w:val="1"/>
          <w:numId w:val="116"/>
        </w:numPr>
        <w:spacing w:line="276" w:lineRule="auto"/>
        <w:ind w:left="1440"/>
        <w:rPr>
          <w:b/>
          <w:color w:val="2F5496" w:themeColor="accent1" w:themeShade="BF"/>
        </w:rPr>
      </w:pPr>
      <w:r>
        <w:t>The Presbytery shall be incorporated.</w:t>
      </w:r>
    </w:p>
    <w:p w14:paraId="48AFFFF9" w14:textId="2103719F" w:rsidR="00626556" w:rsidRPr="00F41404" w:rsidRDefault="00626556" w:rsidP="00626556">
      <w:pPr>
        <w:pStyle w:val="ListParagraph"/>
        <w:numPr>
          <w:ilvl w:val="1"/>
          <w:numId w:val="116"/>
        </w:numPr>
        <w:spacing w:line="276" w:lineRule="auto"/>
        <w:ind w:left="1440"/>
        <w:rPr>
          <w:b/>
          <w:color w:val="2F5496" w:themeColor="accent1" w:themeShade="BF"/>
        </w:rPr>
      </w:pPr>
      <w:r>
        <w:t>The Board of Trustees shall be composed of five (5) members, of whom at least three (3) shall be Ruling Elders.</w:t>
      </w:r>
    </w:p>
    <w:p w14:paraId="22FBCA73" w14:textId="77777777" w:rsidR="00626556" w:rsidRPr="00AD775E" w:rsidRDefault="00626556" w:rsidP="00626556">
      <w:pPr>
        <w:pStyle w:val="ListParagraph"/>
        <w:numPr>
          <w:ilvl w:val="1"/>
          <w:numId w:val="116"/>
        </w:numPr>
        <w:spacing w:line="276" w:lineRule="auto"/>
        <w:ind w:left="1440"/>
        <w:rPr>
          <w:b/>
          <w:color w:val="2F5496" w:themeColor="accent1" w:themeShade="BF"/>
        </w:rPr>
      </w:pPr>
      <w:r>
        <w:t>These shall be divided into three (3) classes with at least one member in each class.</w:t>
      </w:r>
    </w:p>
    <w:p w14:paraId="30927332" w14:textId="77777777" w:rsidR="00626556" w:rsidRPr="00AD775E" w:rsidRDefault="00626556" w:rsidP="00626556">
      <w:pPr>
        <w:pStyle w:val="ListParagraph"/>
        <w:numPr>
          <w:ilvl w:val="1"/>
          <w:numId w:val="116"/>
        </w:numPr>
        <w:spacing w:line="276" w:lineRule="auto"/>
        <w:ind w:left="1440"/>
        <w:rPr>
          <w:b/>
          <w:color w:val="2F5496" w:themeColor="accent1" w:themeShade="BF"/>
        </w:rPr>
      </w:pPr>
      <w:r>
        <w:t>Terms of service will be three (3) years. Members shall be ineligible to serve more than two consecutive terms or consecutive portions of terms.</w:t>
      </w:r>
    </w:p>
    <w:p w14:paraId="5155BC05" w14:textId="77777777" w:rsidR="00F67ECC" w:rsidRPr="00AD775E" w:rsidRDefault="00F67ECC" w:rsidP="00F67ECC">
      <w:pPr>
        <w:pStyle w:val="ListParagraph"/>
        <w:numPr>
          <w:ilvl w:val="1"/>
          <w:numId w:val="116"/>
        </w:numPr>
        <w:spacing w:line="276" w:lineRule="auto"/>
        <w:ind w:left="1440"/>
        <w:rPr>
          <w:b/>
          <w:color w:val="2F5496" w:themeColor="accent1" w:themeShade="BF"/>
        </w:rPr>
      </w:pPr>
      <w:r>
        <w:t>The Presbytery shall elect the trustees.</w:t>
      </w:r>
    </w:p>
    <w:p w14:paraId="611AFB3C" w14:textId="77777777" w:rsidR="00F67ECC" w:rsidRPr="00F41404" w:rsidRDefault="00F67ECC" w:rsidP="00F67ECC">
      <w:pPr>
        <w:pStyle w:val="ListParagraph"/>
        <w:numPr>
          <w:ilvl w:val="1"/>
          <w:numId w:val="116"/>
        </w:numPr>
        <w:spacing w:line="276" w:lineRule="auto"/>
        <w:ind w:left="1440"/>
        <w:rPr>
          <w:b/>
          <w:color w:val="2F5496" w:themeColor="accent1" w:themeShade="BF"/>
        </w:rPr>
      </w:pPr>
      <w:r>
        <w:t>Trustees shall elect their own Moderator and Secretary in compliance with the laws of the Commonwealth of Kentucky.</w:t>
      </w:r>
    </w:p>
    <w:p w14:paraId="0D51F05B" w14:textId="11CB93D3" w:rsidR="00F67ECC" w:rsidRPr="00F41404" w:rsidRDefault="00F67ECC" w:rsidP="00F67ECC">
      <w:pPr>
        <w:pStyle w:val="ListParagraph"/>
        <w:numPr>
          <w:ilvl w:val="1"/>
          <w:numId w:val="116"/>
        </w:numPr>
        <w:spacing w:line="276" w:lineRule="auto"/>
        <w:ind w:left="1440"/>
        <w:rPr>
          <w:b/>
          <w:color w:val="2F5496" w:themeColor="accent1" w:themeShade="BF"/>
        </w:rPr>
      </w:pPr>
      <w:r>
        <w:t>The Moderator of the Trustees, when not a regular member, shall serve as an ex-officio member of the Commission on Ministry with voice but without vote.</w:t>
      </w:r>
    </w:p>
    <w:p w14:paraId="737085C6" w14:textId="5DAD0B99" w:rsidR="00F67ECC" w:rsidRPr="00F41404" w:rsidRDefault="00F67ECC" w:rsidP="00F41404">
      <w:pPr>
        <w:pStyle w:val="ListParagraph"/>
        <w:numPr>
          <w:ilvl w:val="0"/>
          <w:numId w:val="116"/>
        </w:numPr>
        <w:spacing w:line="276" w:lineRule="auto"/>
        <w:ind w:left="1080"/>
        <w:rPr>
          <w:b/>
          <w:color w:val="2F5496" w:themeColor="accent1" w:themeShade="BF"/>
        </w:rPr>
      </w:pPr>
      <w:r>
        <w:t>Responsibilities</w:t>
      </w:r>
    </w:p>
    <w:p w14:paraId="7F6D9F6D" w14:textId="3B2953E2" w:rsidR="00F67ECC" w:rsidRPr="00F41404" w:rsidRDefault="00F67ECC" w:rsidP="00F41404">
      <w:pPr>
        <w:pStyle w:val="ListParagraph"/>
        <w:numPr>
          <w:ilvl w:val="1"/>
          <w:numId w:val="116"/>
        </w:numPr>
        <w:spacing w:line="276" w:lineRule="auto"/>
        <w:ind w:left="1440"/>
        <w:rPr>
          <w:b/>
          <w:color w:val="2F5496" w:themeColor="accent1" w:themeShade="BF"/>
        </w:rPr>
      </w:pPr>
      <w:r>
        <w:t>Oversee the Presbytery investment funds as follows:</w:t>
      </w:r>
    </w:p>
    <w:p w14:paraId="3C58C1F8" w14:textId="72AAE162" w:rsidR="00F67ECC" w:rsidRPr="00F41404" w:rsidRDefault="00F67ECC" w:rsidP="00F41404">
      <w:pPr>
        <w:pStyle w:val="ListParagraph"/>
        <w:numPr>
          <w:ilvl w:val="2"/>
          <w:numId w:val="116"/>
        </w:numPr>
        <w:spacing w:line="276" w:lineRule="auto"/>
        <w:ind w:left="1800" w:hanging="90"/>
        <w:rPr>
          <w:b/>
          <w:color w:val="2F5496" w:themeColor="accent1" w:themeShade="BF"/>
        </w:rPr>
      </w:pPr>
      <w:r>
        <w:t>Determine general priorities for spending as approved by the Committee on Finance.</w:t>
      </w:r>
    </w:p>
    <w:p w14:paraId="4E733E2A" w14:textId="644CF6DE" w:rsidR="00F67ECC" w:rsidRPr="00F41404" w:rsidRDefault="00F67ECC" w:rsidP="00F41404">
      <w:pPr>
        <w:pStyle w:val="ListParagraph"/>
        <w:numPr>
          <w:ilvl w:val="2"/>
          <w:numId w:val="116"/>
        </w:numPr>
        <w:spacing w:line="276" w:lineRule="auto"/>
        <w:ind w:left="1800" w:hanging="90"/>
        <w:rPr>
          <w:b/>
          <w:color w:val="2F5496" w:themeColor="accent1" w:themeShade="BF"/>
        </w:rPr>
      </w:pPr>
      <w:r>
        <w:t>Publicize availability of funds and criteria for requesting funds, if necessary.</w:t>
      </w:r>
    </w:p>
    <w:p w14:paraId="66699A32" w14:textId="3B237339" w:rsidR="00F67ECC" w:rsidRPr="00F41404" w:rsidRDefault="00F67ECC" w:rsidP="00F41404">
      <w:pPr>
        <w:pStyle w:val="ListParagraph"/>
        <w:numPr>
          <w:ilvl w:val="2"/>
          <w:numId w:val="116"/>
        </w:numPr>
        <w:spacing w:line="276" w:lineRule="auto"/>
        <w:ind w:left="1800" w:hanging="90"/>
        <w:rPr>
          <w:b/>
          <w:color w:val="2F5496" w:themeColor="accent1" w:themeShade="BF"/>
        </w:rPr>
      </w:pPr>
      <w:r>
        <w:t>Make specific allocations of funds, reporting decisions to the Committee on Finance.</w:t>
      </w:r>
    </w:p>
    <w:p w14:paraId="298B8447" w14:textId="3ECD4637" w:rsidR="00F67ECC" w:rsidRPr="00F41404" w:rsidRDefault="00F67ECC" w:rsidP="00F41404">
      <w:pPr>
        <w:pStyle w:val="ListParagraph"/>
        <w:numPr>
          <w:ilvl w:val="2"/>
          <w:numId w:val="116"/>
        </w:numPr>
        <w:spacing w:line="276" w:lineRule="auto"/>
        <w:ind w:left="1800" w:hanging="90"/>
        <w:rPr>
          <w:b/>
          <w:color w:val="2F5496" w:themeColor="accent1" w:themeShade="BF"/>
        </w:rPr>
      </w:pPr>
      <w:r>
        <w:t>Receive and evaluate follow-up reports related to use of funds.</w:t>
      </w:r>
    </w:p>
    <w:p w14:paraId="0EB735D7" w14:textId="4FCFA6AC" w:rsidR="00F67ECC" w:rsidRPr="00F41404" w:rsidRDefault="00F67ECC" w:rsidP="00F41404">
      <w:pPr>
        <w:pStyle w:val="ListParagraph"/>
        <w:numPr>
          <w:ilvl w:val="2"/>
          <w:numId w:val="116"/>
        </w:numPr>
        <w:spacing w:line="276" w:lineRule="auto"/>
        <w:ind w:left="1800" w:hanging="90"/>
        <w:rPr>
          <w:b/>
          <w:color w:val="2F5496" w:themeColor="accent1" w:themeShade="BF"/>
        </w:rPr>
      </w:pPr>
      <w:r>
        <w:t>Provide recommendations to the Oversight Commission for expenditures for the upcoming year.</w:t>
      </w:r>
    </w:p>
    <w:p w14:paraId="2903B0B6" w14:textId="2B70DC58" w:rsidR="00F67ECC" w:rsidRPr="00F41404" w:rsidRDefault="00F67ECC" w:rsidP="00F41404">
      <w:pPr>
        <w:pStyle w:val="ListParagraph"/>
        <w:numPr>
          <w:ilvl w:val="0"/>
          <w:numId w:val="116"/>
        </w:numPr>
        <w:spacing w:line="276" w:lineRule="auto"/>
        <w:ind w:left="1080"/>
        <w:rPr>
          <w:b/>
          <w:color w:val="2F5496" w:themeColor="accent1" w:themeShade="BF"/>
        </w:rPr>
      </w:pPr>
      <w:r>
        <w:t>Meetings</w:t>
      </w:r>
    </w:p>
    <w:p w14:paraId="75F042A6" w14:textId="7DB9722B" w:rsidR="00F67ECC" w:rsidRPr="00F41404" w:rsidRDefault="00F67ECC" w:rsidP="00F41404">
      <w:pPr>
        <w:pStyle w:val="ListParagraph"/>
        <w:numPr>
          <w:ilvl w:val="1"/>
          <w:numId w:val="116"/>
        </w:numPr>
        <w:spacing w:line="276" w:lineRule="auto"/>
        <w:ind w:left="1440"/>
        <w:rPr>
          <w:b/>
          <w:color w:val="2F5496" w:themeColor="accent1" w:themeShade="BF"/>
        </w:rPr>
      </w:pPr>
      <w:r>
        <w:t>The Board of Trustees must meet at least two (2) times per year and when called by the Moderator.</w:t>
      </w:r>
    </w:p>
    <w:p w14:paraId="09FA1564" w14:textId="14AC9479" w:rsidR="00F67ECC" w:rsidRPr="00F41404" w:rsidRDefault="00F67ECC" w:rsidP="00F41404">
      <w:pPr>
        <w:pStyle w:val="ListParagraph"/>
        <w:numPr>
          <w:ilvl w:val="1"/>
          <w:numId w:val="116"/>
        </w:numPr>
        <w:spacing w:line="276" w:lineRule="auto"/>
        <w:ind w:left="1440"/>
        <w:rPr>
          <w:b/>
          <w:color w:val="2F5496" w:themeColor="accent1" w:themeShade="BF"/>
        </w:rPr>
      </w:pPr>
      <w:r>
        <w:t>Meetings must be conducted as outlined in Section III in this manual.</w:t>
      </w:r>
    </w:p>
    <w:p w14:paraId="5A60E457" w14:textId="1DE63CF3" w:rsidR="00743E08" w:rsidRDefault="00E5567B" w:rsidP="00F41404">
      <w:pPr>
        <w:pStyle w:val="Heading3"/>
        <w:spacing w:line="360" w:lineRule="auto"/>
        <w:ind w:left="270"/>
        <w:rPr>
          <w:rFonts w:asciiTheme="minorHAnsi" w:hAnsiTheme="minorHAnsi" w:cstheme="minorHAnsi"/>
          <w:b/>
          <w:bCs/>
          <w:i/>
          <w:iCs/>
          <w:color w:val="2F5496" w:themeColor="accent1" w:themeShade="BF"/>
          <w:sz w:val="22"/>
          <w:szCs w:val="22"/>
          <w:u w:val="single"/>
        </w:rPr>
      </w:pPr>
      <w:bookmarkStart w:id="11" w:name="_Toc150789503"/>
      <w:r w:rsidRPr="00F41404">
        <w:rPr>
          <w:rFonts w:asciiTheme="minorHAnsi" w:hAnsiTheme="minorHAnsi" w:cstheme="minorHAnsi"/>
          <w:b/>
          <w:bCs/>
          <w:i/>
          <w:iCs/>
          <w:color w:val="2F5496" w:themeColor="accent1" w:themeShade="BF"/>
          <w:sz w:val="22"/>
          <w:szCs w:val="22"/>
          <w:u w:val="single"/>
        </w:rPr>
        <w:t>Committee on Finance</w:t>
      </w:r>
      <w:bookmarkEnd w:id="11"/>
    </w:p>
    <w:p w14:paraId="3DB66D96" w14:textId="77777777" w:rsidR="004309DA" w:rsidRPr="00AD775E" w:rsidRDefault="004309DA" w:rsidP="00F41404">
      <w:pPr>
        <w:pStyle w:val="ListParagraph"/>
        <w:numPr>
          <w:ilvl w:val="0"/>
          <w:numId w:val="117"/>
        </w:numPr>
        <w:spacing w:line="276" w:lineRule="auto"/>
        <w:ind w:left="1080"/>
        <w:rPr>
          <w:b/>
          <w:color w:val="2F5496" w:themeColor="accent1" w:themeShade="BF"/>
        </w:rPr>
      </w:pPr>
      <w:r>
        <w:t>Membership, Election, and Terms of Service</w:t>
      </w:r>
    </w:p>
    <w:p w14:paraId="2CA855B5" w14:textId="7101963B" w:rsidR="004309DA" w:rsidRPr="00AD775E" w:rsidRDefault="004309DA" w:rsidP="004309DA">
      <w:pPr>
        <w:pStyle w:val="ListParagraph"/>
        <w:numPr>
          <w:ilvl w:val="1"/>
          <w:numId w:val="117"/>
        </w:numPr>
        <w:spacing w:line="276" w:lineRule="auto"/>
        <w:ind w:left="1440"/>
        <w:rPr>
          <w:b/>
          <w:color w:val="2F5496" w:themeColor="accent1" w:themeShade="BF"/>
        </w:rPr>
      </w:pPr>
      <w:r>
        <w:t>The Committee shall be composed of four (4) members, of whom at least two (2) shall be Teaching Elders.</w:t>
      </w:r>
    </w:p>
    <w:p w14:paraId="50ECBA86" w14:textId="77777777" w:rsidR="004309DA" w:rsidRPr="00AD775E" w:rsidRDefault="004309DA" w:rsidP="004309DA">
      <w:pPr>
        <w:pStyle w:val="ListParagraph"/>
        <w:numPr>
          <w:ilvl w:val="1"/>
          <w:numId w:val="117"/>
        </w:numPr>
        <w:spacing w:line="276" w:lineRule="auto"/>
        <w:ind w:left="1440"/>
        <w:rPr>
          <w:b/>
          <w:color w:val="2F5496" w:themeColor="accent1" w:themeShade="BF"/>
        </w:rPr>
      </w:pPr>
      <w:r>
        <w:t>These shall be divided into three (3) classes with at least one member in each class.</w:t>
      </w:r>
    </w:p>
    <w:p w14:paraId="24BC823E" w14:textId="77777777" w:rsidR="004309DA" w:rsidRPr="00F41404" w:rsidRDefault="004309DA" w:rsidP="004309DA">
      <w:pPr>
        <w:pStyle w:val="ListParagraph"/>
        <w:numPr>
          <w:ilvl w:val="1"/>
          <w:numId w:val="117"/>
        </w:numPr>
        <w:spacing w:line="276" w:lineRule="auto"/>
        <w:ind w:left="1440"/>
        <w:rPr>
          <w:b/>
          <w:color w:val="2F5496" w:themeColor="accent1" w:themeShade="BF"/>
        </w:rPr>
      </w:pPr>
      <w:r>
        <w:t>Terms of service will be three (3) years. Members shall be ineligible to serve more than two consecutive terms or consecutive portions of terms.</w:t>
      </w:r>
    </w:p>
    <w:p w14:paraId="6E389224" w14:textId="59A70DA9" w:rsidR="004309DA" w:rsidRPr="00F41404" w:rsidRDefault="004309DA" w:rsidP="004309DA">
      <w:pPr>
        <w:pStyle w:val="ListParagraph"/>
        <w:numPr>
          <w:ilvl w:val="1"/>
          <w:numId w:val="117"/>
        </w:numPr>
        <w:spacing w:line="276" w:lineRule="auto"/>
        <w:ind w:left="1440"/>
        <w:rPr>
          <w:b/>
          <w:color w:val="2F5496" w:themeColor="accent1" w:themeShade="BF"/>
        </w:rPr>
      </w:pPr>
      <w:r>
        <w:t>The Committee may connect with others to assist in its work.</w:t>
      </w:r>
    </w:p>
    <w:p w14:paraId="284A6B3A" w14:textId="3100270B" w:rsidR="004309DA" w:rsidRPr="00F41404" w:rsidRDefault="004309DA" w:rsidP="004309DA">
      <w:pPr>
        <w:pStyle w:val="ListParagraph"/>
        <w:numPr>
          <w:ilvl w:val="1"/>
          <w:numId w:val="117"/>
        </w:numPr>
        <w:spacing w:line="276" w:lineRule="auto"/>
        <w:ind w:left="1440"/>
        <w:rPr>
          <w:b/>
          <w:color w:val="2F5496" w:themeColor="accent1" w:themeShade="BF"/>
        </w:rPr>
      </w:pPr>
      <w:r>
        <w:t>The Treasurer of the Presbytery shall be a permanent member of the Committee on Finance.</w:t>
      </w:r>
    </w:p>
    <w:p w14:paraId="332C9CD4" w14:textId="0B26AFED" w:rsidR="004309DA" w:rsidRPr="00F41404" w:rsidRDefault="004309DA" w:rsidP="004309DA">
      <w:pPr>
        <w:pStyle w:val="ListParagraph"/>
        <w:numPr>
          <w:ilvl w:val="1"/>
          <w:numId w:val="117"/>
        </w:numPr>
        <w:spacing w:line="276" w:lineRule="auto"/>
        <w:ind w:left="1440"/>
        <w:rPr>
          <w:b/>
          <w:color w:val="2F5496" w:themeColor="accent1" w:themeShade="BF"/>
        </w:rPr>
      </w:pPr>
      <w:r>
        <w:t>The Moderator will be elected by the Committee</w:t>
      </w:r>
      <w:r w:rsidR="005B4718">
        <w:t xml:space="preserve"> to a one-year term and may be elected for additional terms.</w:t>
      </w:r>
    </w:p>
    <w:p w14:paraId="246383C7" w14:textId="786892F4" w:rsidR="004309DA" w:rsidRPr="00F41404" w:rsidRDefault="004309DA" w:rsidP="00F41404">
      <w:pPr>
        <w:pStyle w:val="ListParagraph"/>
        <w:numPr>
          <w:ilvl w:val="0"/>
          <w:numId w:val="117"/>
        </w:numPr>
        <w:spacing w:line="276" w:lineRule="auto"/>
        <w:ind w:left="1080"/>
        <w:rPr>
          <w:b/>
          <w:color w:val="2F5496" w:themeColor="accent1" w:themeShade="BF"/>
        </w:rPr>
      </w:pPr>
      <w:r>
        <w:t>Responsibilities</w:t>
      </w:r>
    </w:p>
    <w:p w14:paraId="558460AB" w14:textId="73C773EE" w:rsidR="004309DA" w:rsidRPr="00F41404" w:rsidRDefault="004309DA" w:rsidP="00F41404">
      <w:pPr>
        <w:pStyle w:val="ListParagraph"/>
        <w:numPr>
          <w:ilvl w:val="1"/>
          <w:numId w:val="117"/>
        </w:numPr>
        <w:spacing w:line="276" w:lineRule="auto"/>
        <w:ind w:left="1440"/>
        <w:rPr>
          <w:b/>
          <w:color w:val="2F5496" w:themeColor="accent1" w:themeShade="BF"/>
        </w:rPr>
      </w:pPr>
      <w:r>
        <w:t>Interpret to the Presbytery and its churches the mission program of the General Assembly, the Synod, and the Presbytery.</w:t>
      </w:r>
    </w:p>
    <w:p w14:paraId="16424592" w14:textId="6C640744" w:rsidR="004309DA" w:rsidRPr="00F41404" w:rsidRDefault="004309DA" w:rsidP="00F41404">
      <w:pPr>
        <w:pStyle w:val="ListParagraph"/>
        <w:numPr>
          <w:ilvl w:val="1"/>
          <w:numId w:val="117"/>
        </w:numPr>
        <w:spacing w:line="276" w:lineRule="auto"/>
        <w:ind w:left="1440"/>
        <w:rPr>
          <w:b/>
          <w:color w:val="2F5496" w:themeColor="accent1" w:themeShade="BF"/>
        </w:rPr>
      </w:pPr>
      <w:r>
        <w:t>Challenge each church in the Presbytery to responsible stewardship.</w:t>
      </w:r>
    </w:p>
    <w:p w14:paraId="702CF883" w14:textId="1EA4773C" w:rsidR="004309DA" w:rsidRPr="00F41404" w:rsidRDefault="004309DA" w:rsidP="00F41404">
      <w:pPr>
        <w:pStyle w:val="ListParagraph"/>
        <w:numPr>
          <w:ilvl w:val="1"/>
          <w:numId w:val="117"/>
        </w:numPr>
        <w:spacing w:line="276" w:lineRule="auto"/>
        <w:ind w:left="1440"/>
        <w:rPr>
          <w:b/>
          <w:color w:val="2F5496" w:themeColor="accent1" w:themeShade="BF"/>
        </w:rPr>
      </w:pPr>
      <w:r>
        <w:t>Be available to the churches of the Presbytery that seek assistance in stewardship planning.</w:t>
      </w:r>
    </w:p>
    <w:p w14:paraId="596E7348" w14:textId="2CAA80EC" w:rsidR="004309DA" w:rsidRPr="00F41404" w:rsidRDefault="004309DA" w:rsidP="00F41404">
      <w:pPr>
        <w:pStyle w:val="ListParagraph"/>
        <w:numPr>
          <w:ilvl w:val="1"/>
          <w:numId w:val="117"/>
        </w:numPr>
        <w:spacing w:line="276" w:lineRule="auto"/>
        <w:ind w:left="1440"/>
        <w:rPr>
          <w:b/>
          <w:color w:val="2F5496" w:themeColor="accent1" w:themeShade="BF"/>
        </w:rPr>
      </w:pPr>
      <w:r>
        <w:lastRenderedPageBreak/>
        <w:t xml:space="preserve">Make recommendations to the Oversight Commission concerning special </w:t>
      </w:r>
      <w:proofErr w:type="gramStart"/>
      <w:r>
        <w:t>offerings</w:t>
      </w:r>
      <w:proofErr w:type="gramEnd"/>
      <w:r>
        <w:t xml:space="preserve"> proposed by the General Assembly, Synod, and presbyteries and promote those endorsed by the Presbytery.</w:t>
      </w:r>
    </w:p>
    <w:p w14:paraId="3E8190A0" w14:textId="7532FB52" w:rsidR="004309DA" w:rsidRPr="00F41404" w:rsidRDefault="004309DA" w:rsidP="00F41404">
      <w:pPr>
        <w:pStyle w:val="ListParagraph"/>
        <w:numPr>
          <w:ilvl w:val="1"/>
          <w:numId w:val="117"/>
        </w:numPr>
        <w:spacing w:line="276" w:lineRule="auto"/>
        <w:ind w:left="1440"/>
        <w:rPr>
          <w:b/>
          <w:color w:val="2F5496" w:themeColor="accent1" w:themeShade="BF"/>
        </w:rPr>
      </w:pPr>
      <w:r>
        <w:t>Oversee and guide the budget process of the Presbytery.</w:t>
      </w:r>
    </w:p>
    <w:p w14:paraId="6DB2F822" w14:textId="1C38655F" w:rsidR="004309DA" w:rsidRPr="00F41404" w:rsidRDefault="004309DA" w:rsidP="00F41404">
      <w:pPr>
        <w:pStyle w:val="ListParagraph"/>
        <w:numPr>
          <w:ilvl w:val="1"/>
          <w:numId w:val="117"/>
        </w:numPr>
        <w:spacing w:line="276" w:lineRule="auto"/>
        <w:ind w:left="1440"/>
        <w:rPr>
          <w:b/>
          <w:color w:val="2F5496" w:themeColor="accent1" w:themeShade="BF"/>
        </w:rPr>
      </w:pPr>
      <w:r>
        <w:t>Prepare and recommend to the Oversight Commission an annual budget for the Presbytery and its committees.</w:t>
      </w:r>
    </w:p>
    <w:p w14:paraId="6DC066D4" w14:textId="7D9E4D37" w:rsidR="004309DA" w:rsidRPr="00F41404" w:rsidRDefault="004309DA" w:rsidP="00F41404">
      <w:pPr>
        <w:pStyle w:val="ListParagraph"/>
        <w:numPr>
          <w:ilvl w:val="1"/>
          <w:numId w:val="117"/>
        </w:numPr>
        <w:spacing w:line="276" w:lineRule="auto"/>
        <w:ind w:left="1440"/>
        <w:rPr>
          <w:b/>
          <w:color w:val="2F5496" w:themeColor="accent1" w:themeShade="BF"/>
        </w:rPr>
      </w:pPr>
      <w:r>
        <w:t>Communicate the specific needs of the Presbytery and the Presbyterian Church (U.S.A.) at large to the churches of Presbytery in presenting the annual budget of the Presbytery to the churches.</w:t>
      </w:r>
    </w:p>
    <w:p w14:paraId="37443761" w14:textId="6A69D511" w:rsidR="004309DA" w:rsidRPr="00F41404" w:rsidRDefault="004309DA" w:rsidP="00F41404">
      <w:pPr>
        <w:pStyle w:val="ListParagraph"/>
        <w:numPr>
          <w:ilvl w:val="0"/>
          <w:numId w:val="117"/>
        </w:numPr>
        <w:spacing w:line="276" w:lineRule="auto"/>
        <w:ind w:left="1080"/>
        <w:rPr>
          <w:b/>
          <w:color w:val="2F5496" w:themeColor="accent1" w:themeShade="BF"/>
        </w:rPr>
      </w:pPr>
      <w:r>
        <w:t>Meetings</w:t>
      </w:r>
    </w:p>
    <w:p w14:paraId="27D3E7C1" w14:textId="77777777" w:rsidR="004309DA" w:rsidRPr="00F41404" w:rsidRDefault="004309DA" w:rsidP="00F41404">
      <w:pPr>
        <w:pStyle w:val="ListParagraph"/>
        <w:numPr>
          <w:ilvl w:val="1"/>
          <w:numId w:val="117"/>
        </w:numPr>
        <w:spacing w:line="276" w:lineRule="auto"/>
        <w:ind w:left="1440"/>
        <w:rPr>
          <w:b/>
          <w:color w:val="2F5496" w:themeColor="accent1" w:themeShade="BF"/>
        </w:rPr>
      </w:pPr>
      <w:r>
        <w:t>The Committee on Finance must meet at least four (4) times per year and when called by the Moderator.</w:t>
      </w:r>
    </w:p>
    <w:p w14:paraId="6929DC0C" w14:textId="00FCB1C3" w:rsidR="00CC58B8" w:rsidRDefault="004309DA" w:rsidP="00047000">
      <w:pPr>
        <w:pStyle w:val="ListParagraph"/>
        <w:numPr>
          <w:ilvl w:val="1"/>
          <w:numId w:val="117"/>
        </w:numPr>
        <w:spacing w:line="276" w:lineRule="auto"/>
        <w:ind w:left="1440"/>
      </w:pPr>
      <w:r>
        <w:t>Meetings must be conducted as outlined in Section III in this manual.</w:t>
      </w:r>
    </w:p>
    <w:p w14:paraId="1EDC357D" w14:textId="48CBA8A0" w:rsidR="004309DA" w:rsidRPr="00CC58B8" w:rsidRDefault="00CC58B8" w:rsidP="00F41404">
      <w:r>
        <w:br w:type="page"/>
      </w:r>
    </w:p>
    <w:p w14:paraId="40EA57CA" w14:textId="48BAC611" w:rsidR="00FE653D" w:rsidRDefault="002274E0" w:rsidP="00047000">
      <w:pPr>
        <w:spacing w:line="360" w:lineRule="auto"/>
        <w:rPr>
          <w:b/>
          <w:color w:val="2F5496" w:themeColor="accent1" w:themeShade="BF"/>
        </w:rPr>
      </w:pPr>
      <w:bookmarkStart w:id="12" w:name="_Toc150789504"/>
      <w:r w:rsidRPr="00F41404">
        <w:rPr>
          <w:b/>
          <w:color w:val="2F5496" w:themeColor="accent1" w:themeShade="BF"/>
        </w:rPr>
        <w:lastRenderedPageBreak/>
        <w:t>F</w:t>
      </w:r>
      <w:r w:rsidR="00BD7E00" w:rsidRPr="00F41404">
        <w:rPr>
          <w:b/>
          <w:color w:val="2F5496" w:themeColor="accent1" w:themeShade="BF"/>
        </w:rPr>
        <w:t xml:space="preserve">. </w:t>
      </w:r>
      <w:r w:rsidR="00E5567B" w:rsidRPr="00F41404">
        <w:rPr>
          <w:b/>
          <w:color w:val="2F5496" w:themeColor="accent1" w:themeShade="BF"/>
        </w:rPr>
        <w:t>The Engage Team</w:t>
      </w:r>
      <w:bookmarkEnd w:id="12"/>
      <w:r w:rsidR="00E5567B" w:rsidRPr="00F41404">
        <w:rPr>
          <w:b/>
          <w:color w:val="2F5496" w:themeColor="accent1" w:themeShade="BF"/>
        </w:rPr>
        <w:t xml:space="preserve"> </w:t>
      </w:r>
    </w:p>
    <w:p w14:paraId="6FC2A07A" w14:textId="77777777" w:rsidR="00047000" w:rsidRPr="00AD775E" w:rsidRDefault="00047000" w:rsidP="00F41404">
      <w:pPr>
        <w:pStyle w:val="ListParagraph"/>
        <w:numPr>
          <w:ilvl w:val="0"/>
          <w:numId w:val="118"/>
        </w:numPr>
        <w:spacing w:line="276" w:lineRule="auto"/>
        <w:ind w:left="1080"/>
        <w:rPr>
          <w:b/>
          <w:color w:val="2F5496" w:themeColor="accent1" w:themeShade="BF"/>
        </w:rPr>
      </w:pPr>
      <w:r>
        <w:t>Membership, Election, and Terms of Service</w:t>
      </w:r>
    </w:p>
    <w:p w14:paraId="189358A4" w14:textId="3B2BC279" w:rsidR="00047000" w:rsidRPr="00AD775E" w:rsidRDefault="00047000" w:rsidP="00047000">
      <w:pPr>
        <w:pStyle w:val="ListParagraph"/>
        <w:numPr>
          <w:ilvl w:val="1"/>
          <w:numId w:val="118"/>
        </w:numPr>
        <w:spacing w:line="276" w:lineRule="auto"/>
        <w:ind w:left="1440"/>
        <w:rPr>
          <w:b/>
          <w:color w:val="2F5496" w:themeColor="accent1" w:themeShade="BF"/>
        </w:rPr>
      </w:pPr>
      <w:r>
        <w:t>Members include the moderators of the Leadership Development Committee, the Committee on Preparation for Ministry (CPM), the Mission Committee, and the Youth Committee.</w:t>
      </w:r>
    </w:p>
    <w:p w14:paraId="67BC49D7" w14:textId="2AFB6F36" w:rsidR="00047000" w:rsidRPr="00AD775E" w:rsidRDefault="00047000" w:rsidP="00047000">
      <w:pPr>
        <w:pStyle w:val="ListParagraph"/>
        <w:numPr>
          <w:ilvl w:val="1"/>
          <w:numId w:val="118"/>
        </w:numPr>
        <w:spacing w:line="276" w:lineRule="auto"/>
        <w:ind w:left="1440"/>
        <w:rPr>
          <w:b/>
          <w:color w:val="2F5496" w:themeColor="accent1" w:themeShade="BF"/>
        </w:rPr>
      </w:pPr>
      <w:r>
        <w:t>The Engage Team members will elect a moderator, who will also serve on the Oversight Commission for a one-year term</w:t>
      </w:r>
      <w:r w:rsidR="00CC58B8" w:rsidRPr="00CC58B8">
        <w:t xml:space="preserve"> </w:t>
      </w:r>
      <w:r w:rsidR="00CC58B8">
        <w:t>and may be elected for additional terms.</w:t>
      </w:r>
    </w:p>
    <w:p w14:paraId="3D69BB23" w14:textId="77777777" w:rsidR="00047000" w:rsidRPr="00AD775E" w:rsidRDefault="00047000" w:rsidP="00047000">
      <w:pPr>
        <w:pStyle w:val="ListParagraph"/>
        <w:numPr>
          <w:ilvl w:val="0"/>
          <w:numId w:val="118"/>
        </w:numPr>
        <w:spacing w:line="276" w:lineRule="auto"/>
        <w:ind w:left="1080"/>
        <w:rPr>
          <w:b/>
          <w:color w:val="2F5496" w:themeColor="accent1" w:themeShade="BF"/>
        </w:rPr>
      </w:pPr>
      <w:r>
        <w:t>Quorum</w:t>
      </w:r>
    </w:p>
    <w:p w14:paraId="1C3CF520" w14:textId="29B2C14C" w:rsidR="00047000" w:rsidRPr="00AD775E" w:rsidRDefault="00047000" w:rsidP="00047000">
      <w:pPr>
        <w:pStyle w:val="ListParagraph"/>
        <w:numPr>
          <w:ilvl w:val="1"/>
          <w:numId w:val="118"/>
        </w:numPr>
        <w:spacing w:line="276" w:lineRule="auto"/>
        <w:ind w:left="1440"/>
        <w:rPr>
          <w:b/>
          <w:color w:val="2F5496" w:themeColor="accent1" w:themeShade="BF"/>
        </w:rPr>
      </w:pPr>
      <w:r>
        <w:t>A quorum of the Engage Team is only possible if all members are present.</w:t>
      </w:r>
    </w:p>
    <w:p w14:paraId="69948412" w14:textId="2F24FA17" w:rsidR="00047000" w:rsidRPr="00AD775E" w:rsidRDefault="00047000" w:rsidP="00047000">
      <w:pPr>
        <w:pStyle w:val="ListParagraph"/>
        <w:numPr>
          <w:ilvl w:val="1"/>
          <w:numId w:val="118"/>
        </w:numPr>
        <w:spacing w:line="276" w:lineRule="auto"/>
        <w:ind w:left="1440"/>
        <w:rPr>
          <w:b/>
          <w:color w:val="2F5496" w:themeColor="accent1" w:themeShade="BF"/>
        </w:rPr>
      </w:pPr>
      <w:r>
        <w:t>All committees in the Engage Team have a quorum with at least three (3) members present.</w:t>
      </w:r>
    </w:p>
    <w:p w14:paraId="019B9044" w14:textId="77777777" w:rsidR="00047000" w:rsidRPr="00AD775E" w:rsidRDefault="00047000" w:rsidP="00047000">
      <w:pPr>
        <w:pStyle w:val="ListParagraph"/>
        <w:numPr>
          <w:ilvl w:val="0"/>
          <w:numId w:val="118"/>
        </w:numPr>
        <w:spacing w:line="276" w:lineRule="auto"/>
        <w:ind w:left="1080"/>
        <w:rPr>
          <w:b/>
          <w:color w:val="2F5496" w:themeColor="accent1" w:themeShade="BF"/>
        </w:rPr>
      </w:pPr>
      <w:r>
        <w:t>Responsibilities</w:t>
      </w:r>
    </w:p>
    <w:p w14:paraId="47FA3F7E" w14:textId="139313B8" w:rsidR="00047000" w:rsidRPr="00F41404" w:rsidRDefault="00047000" w:rsidP="00047000">
      <w:pPr>
        <w:pStyle w:val="ListParagraph"/>
        <w:numPr>
          <w:ilvl w:val="1"/>
          <w:numId w:val="118"/>
        </w:numPr>
        <w:spacing w:line="276" w:lineRule="auto"/>
        <w:ind w:left="1440"/>
        <w:rPr>
          <w:b/>
          <w:color w:val="2F5496" w:themeColor="accent1" w:themeShade="BF"/>
        </w:rPr>
      </w:pPr>
      <w:r>
        <w:t>Provide resources, training, and support to effectively manage educational opportunities of the Presbytery and its churches.</w:t>
      </w:r>
    </w:p>
    <w:p w14:paraId="1845B6CF" w14:textId="00E12AE1" w:rsidR="00047000" w:rsidRPr="00AD775E" w:rsidRDefault="00047000" w:rsidP="00047000">
      <w:pPr>
        <w:pStyle w:val="ListParagraph"/>
        <w:numPr>
          <w:ilvl w:val="1"/>
          <w:numId w:val="118"/>
        </w:numPr>
        <w:spacing w:line="276" w:lineRule="auto"/>
        <w:ind w:left="1440"/>
        <w:rPr>
          <w:b/>
          <w:color w:val="2F5496" w:themeColor="accent1" w:themeShade="BF"/>
        </w:rPr>
      </w:pPr>
      <w:r>
        <w:t>Develop and promote collaborative programs across the Presbytery.</w:t>
      </w:r>
    </w:p>
    <w:p w14:paraId="6662A6DB" w14:textId="77777777" w:rsidR="00047000" w:rsidRPr="00AD775E" w:rsidRDefault="00047000" w:rsidP="00047000">
      <w:pPr>
        <w:pStyle w:val="ListParagraph"/>
        <w:numPr>
          <w:ilvl w:val="1"/>
          <w:numId w:val="118"/>
        </w:numPr>
        <w:spacing w:line="276" w:lineRule="auto"/>
        <w:ind w:left="1440"/>
        <w:rPr>
          <w:b/>
          <w:color w:val="2F5496" w:themeColor="accent1" w:themeShade="BF"/>
        </w:rPr>
      </w:pPr>
      <w:r>
        <w:t>Oversee the work of those committees under its direction.</w:t>
      </w:r>
    </w:p>
    <w:p w14:paraId="71A7FBF1" w14:textId="77777777" w:rsidR="00047000" w:rsidRPr="00AD775E" w:rsidRDefault="00047000" w:rsidP="00047000">
      <w:pPr>
        <w:pStyle w:val="ListParagraph"/>
        <w:numPr>
          <w:ilvl w:val="1"/>
          <w:numId w:val="118"/>
        </w:numPr>
        <w:spacing w:line="276" w:lineRule="auto"/>
        <w:ind w:left="1440"/>
        <w:rPr>
          <w:b/>
          <w:color w:val="2F5496" w:themeColor="accent1" w:themeShade="BF"/>
        </w:rPr>
      </w:pPr>
      <w:r>
        <w:t>Create any special committee (task force) that may be necessary to carry out its responsibilities.</w:t>
      </w:r>
    </w:p>
    <w:p w14:paraId="54794B54" w14:textId="77777777" w:rsidR="00047000" w:rsidRPr="00AD775E" w:rsidRDefault="00047000" w:rsidP="00047000">
      <w:pPr>
        <w:pStyle w:val="ListParagraph"/>
        <w:numPr>
          <w:ilvl w:val="0"/>
          <w:numId w:val="118"/>
        </w:numPr>
        <w:spacing w:line="276" w:lineRule="auto"/>
        <w:ind w:left="1080"/>
        <w:rPr>
          <w:b/>
          <w:color w:val="2F5496" w:themeColor="accent1" w:themeShade="BF"/>
        </w:rPr>
      </w:pPr>
      <w:r>
        <w:t>Meetings</w:t>
      </w:r>
    </w:p>
    <w:p w14:paraId="4C4BBC3E" w14:textId="644B354B" w:rsidR="00047000" w:rsidRPr="00AD775E" w:rsidRDefault="00047000" w:rsidP="00047000">
      <w:pPr>
        <w:pStyle w:val="ListParagraph"/>
        <w:numPr>
          <w:ilvl w:val="1"/>
          <w:numId w:val="118"/>
        </w:numPr>
        <w:spacing w:line="276" w:lineRule="auto"/>
        <w:ind w:left="1440"/>
        <w:rPr>
          <w:b/>
          <w:color w:val="2F5496" w:themeColor="accent1" w:themeShade="BF"/>
        </w:rPr>
      </w:pPr>
      <w:r>
        <w:t xml:space="preserve">The Engage </w:t>
      </w:r>
      <w:proofErr w:type="gramStart"/>
      <w:r>
        <w:t>Team shall</w:t>
      </w:r>
      <w:proofErr w:type="gramEnd"/>
      <w:r>
        <w:t xml:space="preserve"> meet at least two (2) times per year and when called by the moderator.</w:t>
      </w:r>
    </w:p>
    <w:p w14:paraId="1081717D" w14:textId="77777777" w:rsidR="00047000" w:rsidRPr="00AD775E" w:rsidRDefault="00047000" w:rsidP="00047000">
      <w:pPr>
        <w:pStyle w:val="ListParagraph"/>
        <w:numPr>
          <w:ilvl w:val="1"/>
          <w:numId w:val="118"/>
        </w:numPr>
        <w:spacing w:line="276" w:lineRule="auto"/>
        <w:ind w:left="1440"/>
        <w:rPr>
          <w:b/>
          <w:color w:val="2F5496" w:themeColor="accent1" w:themeShade="BF"/>
        </w:rPr>
      </w:pPr>
      <w:r>
        <w:t>Meetings must be conducted as outlined in Section III of this manual.</w:t>
      </w:r>
    </w:p>
    <w:p w14:paraId="15B88FE1" w14:textId="77777777" w:rsidR="00FE653D" w:rsidRDefault="00037B81" w:rsidP="00F41404">
      <w:pPr>
        <w:pStyle w:val="Heading3"/>
        <w:spacing w:line="360" w:lineRule="auto"/>
        <w:ind w:left="270"/>
        <w:rPr>
          <w:rFonts w:asciiTheme="minorHAnsi" w:hAnsiTheme="minorHAnsi" w:cstheme="minorHAnsi"/>
          <w:b/>
          <w:bCs/>
          <w:i/>
          <w:iCs/>
          <w:color w:val="2F5496" w:themeColor="accent1" w:themeShade="BF"/>
          <w:sz w:val="22"/>
          <w:szCs w:val="22"/>
          <w:u w:val="single"/>
        </w:rPr>
      </w:pPr>
      <w:bookmarkStart w:id="13" w:name="_Toc150789505"/>
      <w:r w:rsidRPr="00F41404">
        <w:rPr>
          <w:rFonts w:asciiTheme="minorHAnsi" w:hAnsiTheme="minorHAnsi" w:cstheme="minorHAnsi"/>
          <w:b/>
          <w:bCs/>
          <w:i/>
          <w:iCs/>
          <w:color w:val="2F5496" w:themeColor="accent1" w:themeShade="BF"/>
          <w:sz w:val="22"/>
          <w:szCs w:val="22"/>
          <w:u w:val="single"/>
        </w:rPr>
        <w:t>Leadership Development Committee</w:t>
      </w:r>
      <w:bookmarkEnd w:id="13"/>
      <w:r w:rsidRPr="00F41404">
        <w:rPr>
          <w:rFonts w:asciiTheme="minorHAnsi" w:hAnsiTheme="minorHAnsi" w:cstheme="minorHAnsi"/>
          <w:b/>
          <w:bCs/>
          <w:i/>
          <w:iCs/>
          <w:color w:val="2F5496" w:themeColor="accent1" w:themeShade="BF"/>
          <w:sz w:val="22"/>
          <w:szCs w:val="22"/>
          <w:u w:val="single"/>
        </w:rPr>
        <w:t xml:space="preserve"> </w:t>
      </w:r>
    </w:p>
    <w:p w14:paraId="12472222" w14:textId="77777777" w:rsidR="00047000" w:rsidRPr="00AD775E" w:rsidRDefault="00047000" w:rsidP="00F41404">
      <w:pPr>
        <w:pStyle w:val="ListParagraph"/>
        <w:numPr>
          <w:ilvl w:val="0"/>
          <w:numId w:val="119"/>
        </w:numPr>
        <w:spacing w:line="276" w:lineRule="auto"/>
        <w:ind w:left="1080"/>
        <w:rPr>
          <w:b/>
          <w:color w:val="2F5496" w:themeColor="accent1" w:themeShade="BF"/>
        </w:rPr>
      </w:pPr>
      <w:r>
        <w:t>Membership, Election, and Terms of Service</w:t>
      </w:r>
    </w:p>
    <w:p w14:paraId="4DF5206F" w14:textId="75C2AEA5" w:rsidR="00047000" w:rsidRPr="00AD775E" w:rsidRDefault="00047000" w:rsidP="00047000">
      <w:pPr>
        <w:pStyle w:val="ListParagraph"/>
        <w:numPr>
          <w:ilvl w:val="1"/>
          <w:numId w:val="119"/>
        </w:numPr>
        <w:spacing w:line="276" w:lineRule="auto"/>
        <w:ind w:left="1440"/>
        <w:rPr>
          <w:b/>
          <w:color w:val="2F5496" w:themeColor="accent1" w:themeShade="BF"/>
        </w:rPr>
      </w:pPr>
      <w:r>
        <w:t>The Committee shall be composed of f</w:t>
      </w:r>
      <w:r w:rsidR="00CC58B8">
        <w:t>our</w:t>
      </w:r>
      <w:r>
        <w:t xml:space="preserve"> (</w:t>
      </w:r>
      <w:r w:rsidR="00CC58B8">
        <w:t>4</w:t>
      </w:r>
      <w:r>
        <w:t>) members, of whom at least two (2) shall be Teaching Elders.</w:t>
      </w:r>
    </w:p>
    <w:p w14:paraId="4FEA1100" w14:textId="77777777" w:rsidR="00047000" w:rsidRPr="00AD775E" w:rsidRDefault="00047000" w:rsidP="00047000">
      <w:pPr>
        <w:pStyle w:val="ListParagraph"/>
        <w:numPr>
          <w:ilvl w:val="1"/>
          <w:numId w:val="119"/>
        </w:numPr>
        <w:spacing w:line="276" w:lineRule="auto"/>
        <w:ind w:left="1440"/>
        <w:rPr>
          <w:b/>
          <w:color w:val="2F5496" w:themeColor="accent1" w:themeShade="BF"/>
        </w:rPr>
      </w:pPr>
      <w:r>
        <w:t>These shall be divided into three (3) classes with at least one member in each class.</w:t>
      </w:r>
    </w:p>
    <w:p w14:paraId="619AFC33" w14:textId="77777777" w:rsidR="00047000" w:rsidRPr="00AD775E" w:rsidRDefault="00047000" w:rsidP="00047000">
      <w:pPr>
        <w:pStyle w:val="ListParagraph"/>
        <w:numPr>
          <w:ilvl w:val="1"/>
          <w:numId w:val="119"/>
        </w:numPr>
        <w:spacing w:line="276" w:lineRule="auto"/>
        <w:ind w:left="1440"/>
        <w:rPr>
          <w:b/>
          <w:color w:val="2F5496" w:themeColor="accent1" w:themeShade="BF"/>
        </w:rPr>
      </w:pPr>
      <w:r>
        <w:t>Terms of service will be three (3) years. Members shall be ineligible to serve more than two consecutive terms or consecutive portions of terms.</w:t>
      </w:r>
    </w:p>
    <w:p w14:paraId="11CA0A25" w14:textId="03007380" w:rsidR="00047000" w:rsidRPr="00AD775E" w:rsidRDefault="00047000" w:rsidP="00047000">
      <w:pPr>
        <w:pStyle w:val="ListParagraph"/>
        <w:numPr>
          <w:ilvl w:val="1"/>
          <w:numId w:val="119"/>
        </w:numPr>
        <w:spacing w:line="276" w:lineRule="auto"/>
        <w:ind w:left="1440"/>
        <w:rPr>
          <w:b/>
          <w:color w:val="2F5496" w:themeColor="accent1" w:themeShade="BF"/>
        </w:rPr>
      </w:pPr>
      <w:r>
        <w:t>The Moderator shall be elected by the Committee</w:t>
      </w:r>
      <w:r w:rsidR="005B4718">
        <w:t xml:space="preserve"> to a one-year term and may be elected for additional terms.</w:t>
      </w:r>
    </w:p>
    <w:p w14:paraId="0EF3EA36" w14:textId="77777777" w:rsidR="00047000" w:rsidRPr="00AD775E" w:rsidRDefault="00047000" w:rsidP="00047000">
      <w:pPr>
        <w:pStyle w:val="ListParagraph"/>
        <w:numPr>
          <w:ilvl w:val="0"/>
          <w:numId w:val="119"/>
        </w:numPr>
        <w:spacing w:line="276" w:lineRule="auto"/>
        <w:ind w:left="1080"/>
        <w:rPr>
          <w:b/>
          <w:color w:val="2F5496" w:themeColor="accent1" w:themeShade="BF"/>
        </w:rPr>
      </w:pPr>
      <w:r>
        <w:t>Responsibilities</w:t>
      </w:r>
    </w:p>
    <w:p w14:paraId="3E6CD902" w14:textId="48B2D552" w:rsidR="00047000" w:rsidRPr="00AD775E" w:rsidRDefault="00047000" w:rsidP="00047000">
      <w:pPr>
        <w:pStyle w:val="ListParagraph"/>
        <w:numPr>
          <w:ilvl w:val="1"/>
          <w:numId w:val="119"/>
        </w:numPr>
        <w:spacing w:line="276" w:lineRule="auto"/>
        <w:ind w:left="1440"/>
        <w:rPr>
          <w:b/>
          <w:color w:val="2F5496" w:themeColor="accent1" w:themeShade="BF"/>
        </w:rPr>
      </w:pPr>
      <w:r>
        <w:t xml:space="preserve">Develop Presbytery-wide programming which </w:t>
      </w:r>
      <w:r w:rsidR="00CC58B8">
        <w:t>supports</w:t>
      </w:r>
      <w:r>
        <w:t xml:space="preserve"> the development of leadership by Teaching Elders and Ruling Elders in congregations.</w:t>
      </w:r>
    </w:p>
    <w:p w14:paraId="21171002" w14:textId="77777777" w:rsidR="00047000" w:rsidRPr="00F41404" w:rsidRDefault="00047000" w:rsidP="00047000">
      <w:pPr>
        <w:pStyle w:val="ListParagraph"/>
        <w:numPr>
          <w:ilvl w:val="1"/>
          <w:numId w:val="119"/>
        </w:numPr>
        <w:spacing w:line="276" w:lineRule="auto"/>
        <w:ind w:left="1440"/>
        <w:rPr>
          <w:b/>
          <w:color w:val="2F5496" w:themeColor="accent1" w:themeShade="BF"/>
        </w:rPr>
      </w:pPr>
      <w:r>
        <w:t>Be responsible for:</w:t>
      </w:r>
    </w:p>
    <w:p w14:paraId="70E5D80A" w14:textId="77777777" w:rsidR="00047000" w:rsidRPr="00F41404" w:rsidRDefault="00047000" w:rsidP="00F41404">
      <w:pPr>
        <w:pStyle w:val="ListParagraph"/>
        <w:numPr>
          <w:ilvl w:val="2"/>
          <w:numId w:val="119"/>
        </w:numPr>
        <w:spacing w:line="276" w:lineRule="auto"/>
        <w:ind w:left="1890"/>
        <w:rPr>
          <w:b/>
          <w:color w:val="2F5496" w:themeColor="accent1" w:themeShade="BF"/>
        </w:rPr>
      </w:pPr>
      <w:r>
        <w:t>Christian education.</w:t>
      </w:r>
    </w:p>
    <w:p w14:paraId="45B5CD4F" w14:textId="1F47F878" w:rsidR="00047000" w:rsidRPr="00AD775E" w:rsidRDefault="00047000" w:rsidP="00F41404">
      <w:pPr>
        <w:pStyle w:val="ListParagraph"/>
        <w:numPr>
          <w:ilvl w:val="2"/>
          <w:numId w:val="119"/>
        </w:numPr>
        <w:spacing w:line="276" w:lineRule="auto"/>
        <w:ind w:left="1890"/>
        <w:rPr>
          <w:b/>
          <w:color w:val="2F5496" w:themeColor="accent1" w:themeShade="BF"/>
        </w:rPr>
      </w:pPr>
      <w:r>
        <w:t>Other issues as determined by the Committee.</w:t>
      </w:r>
    </w:p>
    <w:p w14:paraId="6A922AF6" w14:textId="77777777" w:rsidR="00047000" w:rsidRPr="00AD775E" w:rsidRDefault="00047000" w:rsidP="00047000">
      <w:pPr>
        <w:pStyle w:val="ListParagraph"/>
        <w:numPr>
          <w:ilvl w:val="0"/>
          <w:numId w:val="119"/>
        </w:numPr>
        <w:spacing w:line="276" w:lineRule="auto"/>
        <w:ind w:left="1080"/>
        <w:rPr>
          <w:b/>
          <w:color w:val="2F5496" w:themeColor="accent1" w:themeShade="BF"/>
        </w:rPr>
      </w:pPr>
      <w:r>
        <w:t>Meetings</w:t>
      </w:r>
    </w:p>
    <w:p w14:paraId="0487025A" w14:textId="6476ABEC" w:rsidR="00047000" w:rsidRPr="00AD775E" w:rsidRDefault="00047000" w:rsidP="00047000">
      <w:pPr>
        <w:pStyle w:val="ListParagraph"/>
        <w:numPr>
          <w:ilvl w:val="1"/>
          <w:numId w:val="119"/>
        </w:numPr>
        <w:spacing w:line="276" w:lineRule="auto"/>
        <w:ind w:left="1440"/>
        <w:rPr>
          <w:b/>
          <w:color w:val="2F5496" w:themeColor="accent1" w:themeShade="BF"/>
        </w:rPr>
      </w:pPr>
      <w:r>
        <w:t xml:space="preserve">The Leadership Development Committee shall meet at </w:t>
      </w:r>
      <w:r w:rsidR="001F2A9D">
        <w:t xml:space="preserve">least </w:t>
      </w:r>
      <w:r>
        <w:t xml:space="preserve">two (2) times per </w:t>
      </w:r>
      <w:proofErr w:type="gramStart"/>
      <w:r>
        <w:t>year and</w:t>
      </w:r>
      <w:proofErr w:type="gramEnd"/>
      <w:r>
        <w:t xml:space="preserve"> when called by the Moderator.</w:t>
      </w:r>
    </w:p>
    <w:p w14:paraId="4A71E826" w14:textId="77777777" w:rsidR="00047000" w:rsidRPr="00AD775E" w:rsidRDefault="00047000" w:rsidP="00047000">
      <w:pPr>
        <w:pStyle w:val="ListParagraph"/>
        <w:numPr>
          <w:ilvl w:val="1"/>
          <w:numId w:val="119"/>
        </w:numPr>
        <w:spacing w:line="276" w:lineRule="auto"/>
        <w:ind w:left="1440"/>
        <w:rPr>
          <w:b/>
          <w:color w:val="2F5496" w:themeColor="accent1" w:themeShade="BF"/>
        </w:rPr>
      </w:pPr>
      <w:r>
        <w:t>Meetings must be conducted as outlined in Section III of this manual.</w:t>
      </w:r>
    </w:p>
    <w:p w14:paraId="45CC11CB" w14:textId="182DE904" w:rsidR="0030614B" w:rsidRPr="00F41404" w:rsidRDefault="00037B81" w:rsidP="00A362E6">
      <w:pPr>
        <w:ind w:left="270"/>
      </w:pPr>
      <w:bookmarkStart w:id="14" w:name="_Toc150789506"/>
      <w:r w:rsidRPr="00F41404">
        <w:rPr>
          <w:b/>
          <w:bCs/>
          <w:i/>
          <w:iCs/>
          <w:color w:val="2F5496" w:themeColor="accent1" w:themeShade="BF"/>
          <w:u w:val="single"/>
        </w:rPr>
        <w:t>Committee on Preparation for Ministry (</w:t>
      </w:r>
      <w:proofErr w:type="gramStart"/>
      <w:r w:rsidRPr="00F41404">
        <w:rPr>
          <w:b/>
          <w:bCs/>
          <w:i/>
          <w:iCs/>
          <w:color w:val="2F5496" w:themeColor="accent1" w:themeShade="BF"/>
          <w:u w:val="single"/>
        </w:rPr>
        <w:t>CPM)</w:t>
      </w:r>
      <w:bookmarkEnd w:id="14"/>
      <w:r w:rsidRPr="00F41404">
        <w:rPr>
          <w:b/>
          <w:bCs/>
          <w:i/>
          <w:iCs/>
          <w:color w:val="2F5496" w:themeColor="accent1" w:themeShade="BF"/>
          <w:u w:val="single"/>
        </w:rPr>
        <w:t xml:space="preserve"> </w:t>
      </w:r>
      <w:r w:rsidR="00A362E6">
        <w:rPr>
          <w:color w:val="2F5496" w:themeColor="accent1" w:themeShade="BF"/>
        </w:rPr>
        <w:t xml:space="preserve"> </w:t>
      </w:r>
      <w:r w:rsidR="00A362E6">
        <w:t>[</w:t>
      </w:r>
      <w:proofErr w:type="gramEnd"/>
      <w:r w:rsidR="00A362E6" w:rsidRPr="00F41404">
        <w:rPr>
          <w:i/>
          <w:iCs/>
        </w:rPr>
        <w:t>Book of Order</w:t>
      </w:r>
      <w:r w:rsidR="00A362E6">
        <w:t xml:space="preserve"> G-2.06, G-3.0307]</w:t>
      </w:r>
    </w:p>
    <w:p w14:paraId="1DA30F71" w14:textId="77777777" w:rsidR="00A362E6" w:rsidRPr="00AD775E" w:rsidRDefault="00A362E6" w:rsidP="00F41404">
      <w:pPr>
        <w:pStyle w:val="ListParagraph"/>
        <w:numPr>
          <w:ilvl w:val="0"/>
          <w:numId w:val="121"/>
        </w:numPr>
        <w:spacing w:line="276" w:lineRule="auto"/>
        <w:ind w:left="1080"/>
        <w:rPr>
          <w:b/>
          <w:color w:val="2F5496" w:themeColor="accent1" w:themeShade="BF"/>
        </w:rPr>
      </w:pPr>
      <w:r>
        <w:t>Membership, Election, and Terms of Service</w:t>
      </w:r>
    </w:p>
    <w:p w14:paraId="13942CC2" w14:textId="74CB526B" w:rsidR="00A362E6" w:rsidRPr="00AD775E" w:rsidRDefault="00A362E6" w:rsidP="00A362E6">
      <w:pPr>
        <w:pStyle w:val="ListParagraph"/>
        <w:numPr>
          <w:ilvl w:val="1"/>
          <w:numId w:val="121"/>
        </w:numPr>
        <w:spacing w:line="276" w:lineRule="auto"/>
        <w:ind w:left="1440"/>
        <w:rPr>
          <w:b/>
          <w:color w:val="2F5496" w:themeColor="accent1" w:themeShade="BF"/>
        </w:rPr>
      </w:pPr>
      <w:r>
        <w:t>The Committee shall be composed of at least five (5) members, of whom at least three (3) shall be Teaching Elders.</w:t>
      </w:r>
    </w:p>
    <w:p w14:paraId="3685C5A0" w14:textId="77777777" w:rsidR="00A362E6" w:rsidRPr="00AD775E" w:rsidRDefault="00A362E6" w:rsidP="00A362E6">
      <w:pPr>
        <w:pStyle w:val="ListParagraph"/>
        <w:numPr>
          <w:ilvl w:val="1"/>
          <w:numId w:val="121"/>
        </w:numPr>
        <w:spacing w:line="276" w:lineRule="auto"/>
        <w:ind w:left="1440"/>
        <w:rPr>
          <w:b/>
          <w:color w:val="2F5496" w:themeColor="accent1" w:themeShade="BF"/>
        </w:rPr>
      </w:pPr>
      <w:r>
        <w:t>These shall be divided into three (3) classes with at least one member in each class.</w:t>
      </w:r>
    </w:p>
    <w:p w14:paraId="44FB58FA" w14:textId="77777777" w:rsidR="00A362E6" w:rsidRPr="00F41404" w:rsidRDefault="00A362E6" w:rsidP="00A362E6">
      <w:pPr>
        <w:pStyle w:val="ListParagraph"/>
        <w:numPr>
          <w:ilvl w:val="1"/>
          <w:numId w:val="121"/>
        </w:numPr>
        <w:spacing w:line="276" w:lineRule="auto"/>
        <w:ind w:left="1440"/>
        <w:rPr>
          <w:b/>
          <w:color w:val="2F5496" w:themeColor="accent1" w:themeShade="BF"/>
        </w:rPr>
      </w:pPr>
      <w:r>
        <w:lastRenderedPageBreak/>
        <w:t>Terms of service will be three (3) years. Members shall be ineligible to serve more than two consecutive terms or consecutive portions of terms.</w:t>
      </w:r>
    </w:p>
    <w:p w14:paraId="4567D67D" w14:textId="0687F8DD" w:rsidR="00A362E6" w:rsidRPr="00AD775E" w:rsidRDefault="00A362E6" w:rsidP="00A362E6">
      <w:pPr>
        <w:pStyle w:val="ListParagraph"/>
        <w:numPr>
          <w:ilvl w:val="1"/>
          <w:numId w:val="121"/>
        </w:numPr>
        <w:spacing w:line="276" w:lineRule="auto"/>
        <w:ind w:left="1440"/>
        <w:rPr>
          <w:b/>
          <w:color w:val="2F5496" w:themeColor="accent1" w:themeShade="BF"/>
        </w:rPr>
      </w:pPr>
      <w:r>
        <w:t>The Director of Commissioned Ruling Elders, when not a regular member, shall be an ex-officio member with voice but without vote.</w:t>
      </w:r>
    </w:p>
    <w:p w14:paraId="79913E17" w14:textId="7A29FC2D" w:rsidR="00A362E6" w:rsidRPr="00AD775E" w:rsidRDefault="00A362E6" w:rsidP="00A362E6">
      <w:pPr>
        <w:pStyle w:val="ListParagraph"/>
        <w:numPr>
          <w:ilvl w:val="1"/>
          <w:numId w:val="121"/>
        </w:numPr>
        <w:spacing w:line="276" w:lineRule="auto"/>
        <w:ind w:left="1440"/>
        <w:rPr>
          <w:b/>
          <w:color w:val="2F5496" w:themeColor="accent1" w:themeShade="BF"/>
        </w:rPr>
      </w:pPr>
      <w:r>
        <w:t>The Moderator shall be elected by the Committee</w:t>
      </w:r>
      <w:r w:rsidR="005B4718">
        <w:t xml:space="preserve"> to a one-year term and may be elected for additional terms.</w:t>
      </w:r>
    </w:p>
    <w:p w14:paraId="5407FF4D" w14:textId="77777777" w:rsidR="00A362E6" w:rsidRPr="00AD775E" w:rsidRDefault="00A362E6" w:rsidP="00A362E6">
      <w:pPr>
        <w:pStyle w:val="ListParagraph"/>
        <w:numPr>
          <w:ilvl w:val="0"/>
          <w:numId w:val="121"/>
        </w:numPr>
        <w:spacing w:line="276" w:lineRule="auto"/>
        <w:ind w:left="1080"/>
        <w:rPr>
          <w:b/>
          <w:color w:val="2F5496" w:themeColor="accent1" w:themeShade="BF"/>
        </w:rPr>
      </w:pPr>
      <w:r>
        <w:t>Responsibilities</w:t>
      </w:r>
    </w:p>
    <w:p w14:paraId="6846E69C" w14:textId="77777777" w:rsidR="00A362E6" w:rsidRPr="00F41404" w:rsidRDefault="00A362E6" w:rsidP="00A362E6">
      <w:pPr>
        <w:pStyle w:val="ListParagraph"/>
        <w:numPr>
          <w:ilvl w:val="1"/>
          <w:numId w:val="121"/>
        </w:numPr>
        <w:spacing w:line="276" w:lineRule="auto"/>
        <w:ind w:left="1440"/>
        <w:rPr>
          <w:b/>
          <w:color w:val="2F5496" w:themeColor="accent1" w:themeShade="BF"/>
        </w:rPr>
      </w:pPr>
      <w:r>
        <w:t>Assist churches in challenging people with outstanding gifts for ministry to seek ordination.</w:t>
      </w:r>
    </w:p>
    <w:p w14:paraId="51DA0C0E" w14:textId="7A524BA9" w:rsidR="00A362E6" w:rsidRPr="00F41404" w:rsidRDefault="00A362E6" w:rsidP="00A362E6">
      <w:pPr>
        <w:pStyle w:val="ListParagraph"/>
        <w:numPr>
          <w:ilvl w:val="1"/>
          <w:numId w:val="121"/>
        </w:numPr>
        <w:spacing w:line="276" w:lineRule="auto"/>
        <w:ind w:left="1440"/>
        <w:rPr>
          <w:b/>
          <w:color w:val="2F5496" w:themeColor="accent1" w:themeShade="BF"/>
        </w:rPr>
      </w:pPr>
      <w:r>
        <w:t>Carry out the responsibilities assigned to it in G-2.06.</w:t>
      </w:r>
    </w:p>
    <w:p w14:paraId="33318C35" w14:textId="7E3C73C0" w:rsidR="00A362E6" w:rsidRPr="00F41404" w:rsidRDefault="00A362E6" w:rsidP="00A362E6">
      <w:pPr>
        <w:pStyle w:val="ListParagraph"/>
        <w:numPr>
          <w:ilvl w:val="1"/>
          <w:numId w:val="121"/>
        </w:numPr>
        <w:spacing w:line="276" w:lineRule="auto"/>
        <w:ind w:left="1440"/>
        <w:rPr>
          <w:b/>
          <w:color w:val="2F5496" w:themeColor="accent1" w:themeShade="BF"/>
        </w:rPr>
      </w:pPr>
      <w:proofErr w:type="gramStart"/>
      <w:r>
        <w:t>Recommend to</w:t>
      </w:r>
      <w:proofErr w:type="gramEnd"/>
      <w:r>
        <w:t xml:space="preserve"> the Pre</w:t>
      </w:r>
      <w:r w:rsidR="005B32D9">
        <w:t>s</w:t>
      </w:r>
      <w:r>
        <w:t>bytery transfer of candidates when appropriate.</w:t>
      </w:r>
    </w:p>
    <w:p w14:paraId="7AB37026" w14:textId="0A4CC342" w:rsidR="00A362E6" w:rsidRPr="00F41404" w:rsidRDefault="00A362E6" w:rsidP="00A362E6">
      <w:pPr>
        <w:pStyle w:val="ListParagraph"/>
        <w:numPr>
          <w:ilvl w:val="1"/>
          <w:numId w:val="121"/>
        </w:numPr>
        <w:spacing w:line="276" w:lineRule="auto"/>
        <w:ind w:left="1440"/>
        <w:rPr>
          <w:b/>
          <w:color w:val="2F5496" w:themeColor="accent1" w:themeShade="BF"/>
        </w:rPr>
      </w:pPr>
      <w:r>
        <w:t>Present Candidates for ordination, reporting on the trials of ordination and conducting any further examinations the Presbytery may desire.</w:t>
      </w:r>
    </w:p>
    <w:p w14:paraId="31D5C079" w14:textId="5C6E0B8B" w:rsidR="00A362E6" w:rsidRPr="00F41404" w:rsidRDefault="00A362E6" w:rsidP="00A362E6">
      <w:pPr>
        <w:pStyle w:val="ListParagraph"/>
        <w:numPr>
          <w:ilvl w:val="1"/>
          <w:numId w:val="121"/>
        </w:numPr>
        <w:spacing w:line="276" w:lineRule="auto"/>
        <w:ind w:left="1440"/>
        <w:rPr>
          <w:b/>
          <w:color w:val="2F5496" w:themeColor="accent1" w:themeShade="BF"/>
        </w:rPr>
      </w:pPr>
      <w:r>
        <w:t>The Committee on Preparation for Ministry has authority to dismiss Candidates, enroll Inquirers, and certify Candidates as ready for examination for ordination; with the provision that all such actions be reported to the next stated meeting of both the Commission on Ministry and the Presbytery.</w:t>
      </w:r>
    </w:p>
    <w:p w14:paraId="0F09DC9D" w14:textId="2CE76655" w:rsidR="00A362E6" w:rsidRPr="00F41404" w:rsidRDefault="00A362E6" w:rsidP="00A362E6">
      <w:pPr>
        <w:pStyle w:val="ListParagraph"/>
        <w:numPr>
          <w:ilvl w:val="1"/>
          <w:numId w:val="121"/>
        </w:numPr>
        <w:spacing w:line="276" w:lineRule="auto"/>
        <w:ind w:left="1440"/>
        <w:rPr>
          <w:b/>
          <w:color w:val="2F5496" w:themeColor="accent1" w:themeShade="BF"/>
        </w:rPr>
      </w:pPr>
      <w:r>
        <w:t>Assist Candidates as they prepare for the stages of the ordination process, following guidelines in the handbook for CPMs as provided by the office of the General Assembly.</w:t>
      </w:r>
    </w:p>
    <w:p w14:paraId="4841F804" w14:textId="33389F97" w:rsidR="00A362E6" w:rsidRPr="00AD775E" w:rsidRDefault="00A362E6" w:rsidP="00A362E6">
      <w:pPr>
        <w:pStyle w:val="ListParagraph"/>
        <w:numPr>
          <w:ilvl w:val="1"/>
          <w:numId w:val="121"/>
        </w:numPr>
        <w:spacing w:line="276" w:lineRule="auto"/>
        <w:ind w:left="1440"/>
        <w:rPr>
          <w:b/>
          <w:color w:val="2F5496" w:themeColor="accent1" w:themeShade="BF"/>
        </w:rPr>
      </w:pPr>
      <w:r>
        <w:t>Supervise a program for training and commissioning Ruling Elders including oversight of the Training Program in accordance with G-2.10.</w:t>
      </w:r>
    </w:p>
    <w:p w14:paraId="3E0C7257" w14:textId="77777777" w:rsidR="00A362E6" w:rsidRPr="00AD775E" w:rsidRDefault="00A362E6" w:rsidP="00A362E6">
      <w:pPr>
        <w:pStyle w:val="ListParagraph"/>
        <w:numPr>
          <w:ilvl w:val="0"/>
          <w:numId w:val="121"/>
        </w:numPr>
        <w:spacing w:line="276" w:lineRule="auto"/>
        <w:ind w:left="1080"/>
        <w:rPr>
          <w:b/>
          <w:color w:val="2F5496" w:themeColor="accent1" w:themeShade="BF"/>
        </w:rPr>
      </w:pPr>
      <w:r>
        <w:t>Meetings</w:t>
      </w:r>
    </w:p>
    <w:p w14:paraId="7E8B4F04" w14:textId="65458EEA" w:rsidR="00A362E6" w:rsidRPr="00AD775E" w:rsidRDefault="00A362E6" w:rsidP="00A362E6">
      <w:pPr>
        <w:pStyle w:val="ListParagraph"/>
        <w:numPr>
          <w:ilvl w:val="1"/>
          <w:numId w:val="121"/>
        </w:numPr>
        <w:spacing w:line="276" w:lineRule="auto"/>
        <w:ind w:left="1440"/>
        <w:rPr>
          <w:b/>
          <w:color w:val="2F5496" w:themeColor="accent1" w:themeShade="BF"/>
        </w:rPr>
      </w:pPr>
      <w:r>
        <w:t xml:space="preserve">The </w:t>
      </w:r>
      <w:proofErr w:type="gramStart"/>
      <w:r>
        <w:t>CPM shall</w:t>
      </w:r>
      <w:proofErr w:type="gramEnd"/>
      <w:r>
        <w:t xml:space="preserve"> meet at </w:t>
      </w:r>
      <w:r w:rsidR="001F2A9D">
        <w:t xml:space="preserve">least </w:t>
      </w:r>
      <w:r>
        <w:t>four (4) times per year and when called by the Moderator.</w:t>
      </w:r>
    </w:p>
    <w:p w14:paraId="41633D5F" w14:textId="77777777" w:rsidR="00A362E6" w:rsidRPr="00AD775E" w:rsidRDefault="00A362E6" w:rsidP="00A362E6">
      <w:pPr>
        <w:pStyle w:val="ListParagraph"/>
        <w:numPr>
          <w:ilvl w:val="1"/>
          <w:numId w:val="121"/>
        </w:numPr>
        <w:spacing w:line="276" w:lineRule="auto"/>
        <w:ind w:left="1440"/>
        <w:rPr>
          <w:b/>
          <w:color w:val="2F5496" w:themeColor="accent1" w:themeShade="BF"/>
        </w:rPr>
      </w:pPr>
      <w:r>
        <w:t>Meetings must be conducted as outlined in Section III of this manual.</w:t>
      </w:r>
    </w:p>
    <w:p w14:paraId="4FAA6C6F" w14:textId="77777777" w:rsidR="0030614B" w:rsidRDefault="005158D4" w:rsidP="00A362E6">
      <w:pPr>
        <w:ind w:left="270"/>
        <w:rPr>
          <w:b/>
          <w:bCs/>
          <w:i/>
          <w:iCs/>
          <w:color w:val="2F5496" w:themeColor="accent1" w:themeShade="BF"/>
          <w:u w:val="single"/>
        </w:rPr>
      </w:pPr>
      <w:bookmarkStart w:id="15" w:name="_Toc150789507"/>
      <w:r w:rsidRPr="00F41404">
        <w:rPr>
          <w:b/>
          <w:bCs/>
          <w:i/>
          <w:iCs/>
          <w:color w:val="2F5496" w:themeColor="accent1" w:themeShade="BF"/>
          <w:u w:val="single"/>
        </w:rPr>
        <w:t>Mission Committee</w:t>
      </w:r>
      <w:bookmarkEnd w:id="15"/>
      <w:r w:rsidRPr="00F41404">
        <w:rPr>
          <w:b/>
          <w:bCs/>
          <w:i/>
          <w:iCs/>
          <w:color w:val="2F5496" w:themeColor="accent1" w:themeShade="BF"/>
          <w:u w:val="single"/>
        </w:rPr>
        <w:t xml:space="preserve"> </w:t>
      </w:r>
    </w:p>
    <w:p w14:paraId="4F9C470D" w14:textId="77777777" w:rsidR="00A362E6" w:rsidRPr="00AD775E" w:rsidRDefault="00A362E6" w:rsidP="00F41404">
      <w:pPr>
        <w:pStyle w:val="ListParagraph"/>
        <w:numPr>
          <w:ilvl w:val="0"/>
          <w:numId w:val="122"/>
        </w:numPr>
        <w:spacing w:line="276" w:lineRule="auto"/>
        <w:ind w:left="1080"/>
        <w:rPr>
          <w:b/>
          <w:color w:val="2F5496" w:themeColor="accent1" w:themeShade="BF"/>
        </w:rPr>
      </w:pPr>
      <w:r>
        <w:t>Membership, Election, and Terms of Service</w:t>
      </w:r>
    </w:p>
    <w:p w14:paraId="395E90D2" w14:textId="733E85E9" w:rsidR="00A362E6" w:rsidRPr="00AD775E" w:rsidRDefault="00A362E6" w:rsidP="00A362E6">
      <w:pPr>
        <w:pStyle w:val="ListParagraph"/>
        <w:numPr>
          <w:ilvl w:val="1"/>
          <w:numId w:val="122"/>
        </w:numPr>
        <w:spacing w:line="276" w:lineRule="auto"/>
        <w:ind w:left="1440"/>
        <w:rPr>
          <w:b/>
          <w:color w:val="2F5496" w:themeColor="accent1" w:themeShade="BF"/>
        </w:rPr>
      </w:pPr>
      <w:r>
        <w:t>The Committee shall be composed of at least four (4) members, of whom at least one (1) shall be a Teaching Elder.</w:t>
      </w:r>
    </w:p>
    <w:p w14:paraId="7BE68C9F" w14:textId="77777777" w:rsidR="00A362E6" w:rsidRPr="00AD775E" w:rsidRDefault="00A362E6" w:rsidP="00A362E6">
      <w:pPr>
        <w:pStyle w:val="ListParagraph"/>
        <w:numPr>
          <w:ilvl w:val="1"/>
          <w:numId w:val="122"/>
        </w:numPr>
        <w:spacing w:line="276" w:lineRule="auto"/>
        <w:ind w:left="1440"/>
        <w:rPr>
          <w:b/>
          <w:color w:val="2F5496" w:themeColor="accent1" w:themeShade="BF"/>
        </w:rPr>
      </w:pPr>
      <w:r>
        <w:t>These shall be divided into three (3) classes with at least one member in each class.</w:t>
      </w:r>
    </w:p>
    <w:p w14:paraId="56ADA2C7" w14:textId="77777777" w:rsidR="00A362E6" w:rsidRPr="00AD775E" w:rsidRDefault="00A362E6" w:rsidP="00A362E6">
      <w:pPr>
        <w:pStyle w:val="ListParagraph"/>
        <w:numPr>
          <w:ilvl w:val="1"/>
          <w:numId w:val="122"/>
        </w:numPr>
        <w:spacing w:line="276" w:lineRule="auto"/>
        <w:ind w:left="1440"/>
        <w:rPr>
          <w:b/>
          <w:color w:val="2F5496" w:themeColor="accent1" w:themeShade="BF"/>
        </w:rPr>
      </w:pPr>
      <w:r>
        <w:t>Terms of service will be three (3) years. Members shall be ineligible to serve more than two consecutive terms or consecutive portions of terms.</w:t>
      </w:r>
    </w:p>
    <w:p w14:paraId="6B0023EB" w14:textId="61EC2489" w:rsidR="00A362E6" w:rsidRPr="00AD775E" w:rsidRDefault="00A362E6" w:rsidP="00A362E6">
      <w:pPr>
        <w:pStyle w:val="ListParagraph"/>
        <w:numPr>
          <w:ilvl w:val="1"/>
          <w:numId w:val="122"/>
        </w:numPr>
        <w:spacing w:line="276" w:lineRule="auto"/>
        <w:ind w:left="1440"/>
        <w:rPr>
          <w:b/>
          <w:color w:val="2F5496" w:themeColor="accent1" w:themeShade="BF"/>
        </w:rPr>
      </w:pPr>
      <w:r>
        <w:t>The Moderator shall be elected by the Committee</w:t>
      </w:r>
      <w:r w:rsidR="005B4718">
        <w:t xml:space="preserve"> to a one-year term and may be elected for additional terms.</w:t>
      </w:r>
    </w:p>
    <w:p w14:paraId="7F6EE9A0" w14:textId="77777777" w:rsidR="00A362E6" w:rsidRPr="00AD775E" w:rsidRDefault="00A362E6" w:rsidP="00A362E6">
      <w:pPr>
        <w:pStyle w:val="ListParagraph"/>
        <w:numPr>
          <w:ilvl w:val="0"/>
          <w:numId w:val="122"/>
        </w:numPr>
        <w:spacing w:line="276" w:lineRule="auto"/>
        <w:ind w:left="1080"/>
        <w:rPr>
          <w:b/>
          <w:color w:val="2F5496" w:themeColor="accent1" w:themeShade="BF"/>
        </w:rPr>
      </w:pPr>
      <w:r>
        <w:t>Responsibilities</w:t>
      </w:r>
    </w:p>
    <w:p w14:paraId="5D0597AF" w14:textId="1E16F5B1" w:rsidR="00A362E6" w:rsidRPr="00AD775E" w:rsidRDefault="00A362E6" w:rsidP="00A362E6">
      <w:pPr>
        <w:pStyle w:val="ListParagraph"/>
        <w:numPr>
          <w:ilvl w:val="1"/>
          <w:numId w:val="122"/>
        </w:numPr>
        <w:spacing w:line="276" w:lineRule="auto"/>
        <w:ind w:left="1440"/>
        <w:rPr>
          <w:b/>
          <w:color w:val="2F5496" w:themeColor="accent1" w:themeShade="BF"/>
        </w:rPr>
      </w:pPr>
      <w:r>
        <w:t>Facilitate mission planning recommendations for congregations.</w:t>
      </w:r>
    </w:p>
    <w:p w14:paraId="3A98F874" w14:textId="39F4E6F4" w:rsidR="00A362E6" w:rsidRPr="00AD775E" w:rsidRDefault="005B32D9" w:rsidP="00A362E6">
      <w:pPr>
        <w:pStyle w:val="ListParagraph"/>
        <w:numPr>
          <w:ilvl w:val="1"/>
          <w:numId w:val="122"/>
        </w:numPr>
        <w:spacing w:line="276" w:lineRule="auto"/>
        <w:ind w:left="1440"/>
        <w:rPr>
          <w:b/>
          <w:color w:val="2F5496" w:themeColor="accent1" w:themeShade="BF"/>
        </w:rPr>
      </w:pPr>
      <w:r>
        <w:t>Provide leadership and resources to help congregational planning (including congregational mission studies)</w:t>
      </w:r>
      <w:r w:rsidR="00A362E6">
        <w:t>.</w:t>
      </w:r>
    </w:p>
    <w:p w14:paraId="198058DA" w14:textId="48E049DD" w:rsidR="00A362E6" w:rsidRPr="00AD775E" w:rsidRDefault="005B32D9" w:rsidP="00A362E6">
      <w:pPr>
        <w:pStyle w:val="ListParagraph"/>
        <w:numPr>
          <w:ilvl w:val="1"/>
          <w:numId w:val="122"/>
        </w:numPr>
        <w:spacing w:line="276" w:lineRule="auto"/>
        <w:ind w:left="1440"/>
        <w:rPr>
          <w:b/>
          <w:color w:val="2F5496" w:themeColor="accent1" w:themeShade="BF"/>
        </w:rPr>
      </w:pPr>
      <w:r>
        <w:t>Inform</w:t>
      </w:r>
      <w:r w:rsidR="00A362E6">
        <w:t xml:space="preserve"> the </w:t>
      </w:r>
      <w:r>
        <w:t>Presbytery</w:t>
      </w:r>
      <w:r w:rsidR="00A362E6">
        <w:t xml:space="preserve"> </w:t>
      </w:r>
      <w:r>
        <w:t>regarding issues which affect the life of the Presbytery, the denomination, and the world.</w:t>
      </w:r>
    </w:p>
    <w:p w14:paraId="6BDD6D72" w14:textId="1D4D1350" w:rsidR="00A362E6" w:rsidRPr="00AD775E" w:rsidRDefault="005B32D9" w:rsidP="00A362E6">
      <w:pPr>
        <w:pStyle w:val="ListParagraph"/>
        <w:numPr>
          <w:ilvl w:val="1"/>
          <w:numId w:val="122"/>
        </w:numPr>
        <w:spacing w:line="276" w:lineRule="auto"/>
        <w:ind w:left="1440"/>
        <w:rPr>
          <w:b/>
          <w:color w:val="2F5496" w:themeColor="accent1" w:themeShade="BF"/>
        </w:rPr>
      </w:pPr>
      <w:r>
        <w:t>Resource congregations in areas of mission and social justice</w:t>
      </w:r>
      <w:r w:rsidR="00A362E6">
        <w:t>.</w:t>
      </w:r>
    </w:p>
    <w:p w14:paraId="28BCAED8" w14:textId="35A1177B" w:rsidR="00A362E6" w:rsidRPr="00AD775E" w:rsidRDefault="005B32D9" w:rsidP="00A362E6">
      <w:pPr>
        <w:pStyle w:val="ListParagraph"/>
        <w:numPr>
          <w:ilvl w:val="1"/>
          <w:numId w:val="122"/>
        </w:numPr>
        <w:spacing w:line="276" w:lineRule="auto"/>
        <w:ind w:left="1440"/>
        <w:rPr>
          <w:b/>
          <w:color w:val="2F5496" w:themeColor="accent1" w:themeShade="BF"/>
        </w:rPr>
      </w:pPr>
      <w:r>
        <w:t>Form special committees (task forces) to work in areas of hunger, peacemaking, and other issues as the need arises</w:t>
      </w:r>
      <w:r w:rsidR="00A362E6">
        <w:t>.</w:t>
      </w:r>
    </w:p>
    <w:p w14:paraId="479F4A57" w14:textId="4CC2723D" w:rsidR="00A362E6" w:rsidRPr="00F41404" w:rsidRDefault="005B32D9" w:rsidP="00A362E6">
      <w:pPr>
        <w:pStyle w:val="ListParagraph"/>
        <w:numPr>
          <w:ilvl w:val="1"/>
          <w:numId w:val="122"/>
        </w:numPr>
        <w:spacing w:line="276" w:lineRule="auto"/>
        <w:ind w:left="1440"/>
        <w:rPr>
          <w:b/>
          <w:color w:val="2F5496" w:themeColor="accent1" w:themeShade="BF"/>
        </w:rPr>
      </w:pPr>
      <w:r>
        <w:t>Coordinate concerns for Older Adults</w:t>
      </w:r>
      <w:r w:rsidR="00A362E6">
        <w:t>.</w:t>
      </w:r>
    </w:p>
    <w:p w14:paraId="42EFDFA4" w14:textId="78D3BED3" w:rsidR="005B32D9" w:rsidRPr="00F41404" w:rsidRDefault="005B32D9" w:rsidP="00A362E6">
      <w:pPr>
        <w:pStyle w:val="ListParagraph"/>
        <w:numPr>
          <w:ilvl w:val="1"/>
          <w:numId w:val="122"/>
        </w:numPr>
        <w:spacing w:line="276" w:lineRule="auto"/>
        <w:ind w:left="1440"/>
        <w:rPr>
          <w:b/>
          <w:color w:val="2F5496" w:themeColor="accent1" w:themeShade="BF"/>
        </w:rPr>
      </w:pPr>
      <w:r>
        <w:t>Be the primary oversight committee for issues related to Presbytery sponsored campus ministry programs, facilitating work by collaborating with campus ministry boards.</w:t>
      </w:r>
    </w:p>
    <w:p w14:paraId="7E99502B" w14:textId="65217371" w:rsidR="005B32D9" w:rsidRPr="00F41404" w:rsidRDefault="005B32D9" w:rsidP="00A362E6">
      <w:pPr>
        <w:pStyle w:val="ListParagraph"/>
        <w:numPr>
          <w:ilvl w:val="1"/>
          <w:numId w:val="122"/>
        </w:numPr>
        <w:spacing w:line="276" w:lineRule="auto"/>
        <w:ind w:left="1440"/>
        <w:rPr>
          <w:b/>
          <w:color w:val="2F5496" w:themeColor="accent1" w:themeShade="BF"/>
        </w:rPr>
      </w:pPr>
      <w:r>
        <w:t>Maintain liaison and oversight with those institutions which have direct relationship with the Presbytery.</w:t>
      </w:r>
    </w:p>
    <w:p w14:paraId="4256EF0F" w14:textId="40D4B954" w:rsidR="005B32D9" w:rsidRPr="00AD775E" w:rsidRDefault="005B32D9" w:rsidP="00A362E6">
      <w:pPr>
        <w:pStyle w:val="ListParagraph"/>
        <w:numPr>
          <w:ilvl w:val="1"/>
          <w:numId w:val="122"/>
        </w:numPr>
        <w:spacing w:line="276" w:lineRule="auto"/>
        <w:ind w:left="1440"/>
        <w:rPr>
          <w:b/>
          <w:color w:val="2F5496" w:themeColor="accent1" w:themeShade="BF"/>
        </w:rPr>
      </w:pPr>
      <w:r>
        <w:lastRenderedPageBreak/>
        <w:t xml:space="preserve">Shall select some of its own members or other interested </w:t>
      </w:r>
      <w:proofErr w:type="gramStart"/>
      <w:r>
        <w:t>persons</w:t>
      </w:r>
      <w:proofErr w:type="gramEnd"/>
      <w:r>
        <w:t>, being at least one Teaching Elder and one Ruling Elder, with a maximum of five, to attend the annual assembly of the Kentucky Council of Churches and provide a report to the Presbytery.</w:t>
      </w:r>
    </w:p>
    <w:p w14:paraId="44F3D913" w14:textId="77777777" w:rsidR="00A362E6" w:rsidRPr="00AD775E" w:rsidRDefault="00A362E6" w:rsidP="00A362E6">
      <w:pPr>
        <w:pStyle w:val="ListParagraph"/>
        <w:numPr>
          <w:ilvl w:val="0"/>
          <w:numId w:val="122"/>
        </w:numPr>
        <w:spacing w:line="276" w:lineRule="auto"/>
        <w:ind w:left="1080"/>
        <w:rPr>
          <w:b/>
          <w:color w:val="2F5496" w:themeColor="accent1" w:themeShade="BF"/>
        </w:rPr>
      </w:pPr>
      <w:r>
        <w:t>Meetings</w:t>
      </w:r>
    </w:p>
    <w:p w14:paraId="59DB9634" w14:textId="54C85D81" w:rsidR="00A362E6" w:rsidRPr="00AD775E" w:rsidRDefault="00A362E6" w:rsidP="00A362E6">
      <w:pPr>
        <w:pStyle w:val="ListParagraph"/>
        <w:numPr>
          <w:ilvl w:val="1"/>
          <w:numId w:val="122"/>
        </w:numPr>
        <w:spacing w:line="276" w:lineRule="auto"/>
        <w:ind w:left="1440"/>
        <w:rPr>
          <w:b/>
          <w:color w:val="2F5496" w:themeColor="accent1" w:themeShade="BF"/>
        </w:rPr>
      </w:pPr>
      <w:r>
        <w:t xml:space="preserve">The </w:t>
      </w:r>
      <w:r w:rsidR="005B32D9">
        <w:t>Mission Committee</w:t>
      </w:r>
      <w:r>
        <w:t xml:space="preserve"> shall meet at </w:t>
      </w:r>
      <w:r w:rsidR="001F2A9D">
        <w:t xml:space="preserve">least </w:t>
      </w:r>
      <w:r>
        <w:t>four (4) times per year and when called by the Moderator.</w:t>
      </w:r>
    </w:p>
    <w:p w14:paraId="581E1CBC" w14:textId="77777777" w:rsidR="00A362E6" w:rsidRPr="00AD775E" w:rsidRDefault="00A362E6" w:rsidP="00A362E6">
      <w:pPr>
        <w:pStyle w:val="ListParagraph"/>
        <w:numPr>
          <w:ilvl w:val="1"/>
          <w:numId w:val="122"/>
        </w:numPr>
        <w:spacing w:line="276" w:lineRule="auto"/>
        <w:ind w:left="1440"/>
        <w:rPr>
          <w:b/>
          <w:color w:val="2F5496" w:themeColor="accent1" w:themeShade="BF"/>
        </w:rPr>
      </w:pPr>
      <w:r>
        <w:t>Meetings must be conducted as outlined in Section III of this manual.</w:t>
      </w:r>
    </w:p>
    <w:p w14:paraId="1BB9407C" w14:textId="77777777" w:rsidR="0030614B" w:rsidRDefault="005158D4" w:rsidP="005B32D9">
      <w:pPr>
        <w:ind w:left="270"/>
        <w:rPr>
          <w:b/>
          <w:bCs/>
          <w:i/>
          <w:iCs/>
          <w:color w:val="2F5496" w:themeColor="accent1" w:themeShade="BF"/>
          <w:u w:val="single"/>
        </w:rPr>
      </w:pPr>
      <w:bookmarkStart w:id="16" w:name="_Toc150789508"/>
      <w:r w:rsidRPr="00F41404">
        <w:rPr>
          <w:b/>
          <w:bCs/>
          <w:i/>
          <w:iCs/>
          <w:color w:val="2F5496" w:themeColor="accent1" w:themeShade="BF"/>
          <w:u w:val="single"/>
        </w:rPr>
        <w:t>Youth Committee</w:t>
      </w:r>
      <w:bookmarkEnd w:id="16"/>
      <w:r w:rsidRPr="00F41404">
        <w:rPr>
          <w:b/>
          <w:bCs/>
          <w:i/>
          <w:iCs/>
          <w:color w:val="2F5496" w:themeColor="accent1" w:themeShade="BF"/>
          <w:u w:val="single"/>
        </w:rPr>
        <w:t xml:space="preserve"> </w:t>
      </w:r>
    </w:p>
    <w:p w14:paraId="02177EA2" w14:textId="77777777" w:rsidR="005B32D9" w:rsidRPr="00AD775E" w:rsidRDefault="005B32D9" w:rsidP="00F41404">
      <w:pPr>
        <w:pStyle w:val="ListParagraph"/>
        <w:numPr>
          <w:ilvl w:val="0"/>
          <w:numId w:val="123"/>
        </w:numPr>
        <w:spacing w:line="276" w:lineRule="auto"/>
        <w:ind w:left="1080"/>
        <w:rPr>
          <w:b/>
          <w:color w:val="2F5496" w:themeColor="accent1" w:themeShade="BF"/>
        </w:rPr>
      </w:pPr>
      <w:r>
        <w:t>Membership, Election, and Terms of Service</w:t>
      </w:r>
    </w:p>
    <w:p w14:paraId="5A61B23D" w14:textId="77777777" w:rsidR="005B32D9" w:rsidRPr="00AD775E" w:rsidRDefault="005B32D9" w:rsidP="005B32D9">
      <w:pPr>
        <w:pStyle w:val="ListParagraph"/>
        <w:numPr>
          <w:ilvl w:val="1"/>
          <w:numId w:val="123"/>
        </w:numPr>
        <w:spacing w:line="276" w:lineRule="auto"/>
        <w:ind w:left="1440"/>
        <w:rPr>
          <w:b/>
          <w:color w:val="2F5496" w:themeColor="accent1" w:themeShade="BF"/>
        </w:rPr>
      </w:pPr>
      <w:r>
        <w:t>The Committee shall be composed of at least four (4) members, of whom at least one (1) shall be a Teaching Elder.</w:t>
      </w:r>
    </w:p>
    <w:p w14:paraId="70FFC080" w14:textId="77777777" w:rsidR="005B32D9" w:rsidRPr="00AD775E" w:rsidRDefault="005B32D9" w:rsidP="005B32D9">
      <w:pPr>
        <w:pStyle w:val="ListParagraph"/>
        <w:numPr>
          <w:ilvl w:val="1"/>
          <w:numId w:val="123"/>
        </w:numPr>
        <w:spacing w:line="276" w:lineRule="auto"/>
        <w:ind w:left="1440"/>
        <w:rPr>
          <w:b/>
          <w:color w:val="2F5496" w:themeColor="accent1" w:themeShade="BF"/>
        </w:rPr>
      </w:pPr>
      <w:r>
        <w:t>These shall be divided into three (3) classes with at least one member in each class.</w:t>
      </w:r>
    </w:p>
    <w:p w14:paraId="1E88E663" w14:textId="77777777" w:rsidR="005B32D9" w:rsidRPr="00AD775E" w:rsidRDefault="005B32D9" w:rsidP="005B32D9">
      <w:pPr>
        <w:pStyle w:val="ListParagraph"/>
        <w:numPr>
          <w:ilvl w:val="1"/>
          <w:numId w:val="123"/>
        </w:numPr>
        <w:spacing w:line="276" w:lineRule="auto"/>
        <w:ind w:left="1440"/>
        <w:rPr>
          <w:b/>
          <w:color w:val="2F5496" w:themeColor="accent1" w:themeShade="BF"/>
        </w:rPr>
      </w:pPr>
      <w:r>
        <w:t>Terms of service will be three (3) years. Members shall be ineligible to serve more than two consecutive terms or consecutive portions of terms.</w:t>
      </w:r>
    </w:p>
    <w:p w14:paraId="04FB2F6C" w14:textId="17F3341E" w:rsidR="005B32D9" w:rsidRPr="00AD775E" w:rsidRDefault="005B32D9" w:rsidP="005B32D9">
      <w:pPr>
        <w:pStyle w:val="ListParagraph"/>
        <w:numPr>
          <w:ilvl w:val="1"/>
          <w:numId w:val="123"/>
        </w:numPr>
        <w:spacing w:line="276" w:lineRule="auto"/>
        <w:ind w:left="1440"/>
        <w:rPr>
          <w:b/>
          <w:color w:val="2F5496" w:themeColor="accent1" w:themeShade="BF"/>
        </w:rPr>
      </w:pPr>
      <w:r>
        <w:t>The Moderator shall be elected by the Committee</w:t>
      </w:r>
      <w:r w:rsidR="005B4718">
        <w:t xml:space="preserve"> to a one-year term and may be elected for additional terms.</w:t>
      </w:r>
    </w:p>
    <w:p w14:paraId="3356F257" w14:textId="77777777" w:rsidR="005B32D9" w:rsidRPr="00AD775E" w:rsidRDefault="005B32D9" w:rsidP="005B32D9">
      <w:pPr>
        <w:pStyle w:val="ListParagraph"/>
        <w:numPr>
          <w:ilvl w:val="0"/>
          <w:numId w:val="123"/>
        </w:numPr>
        <w:spacing w:line="276" w:lineRule="auto"/>
        <w:ind w:left="1080"/>
        <w:rPr>
          <w:b/>
          <w:color w:val="2F5496" w:themeColor="accent1" w:themeShade="BF"/>
        </w:rPr>
      </w:pPr>
      <w:r>
        <w:t>Responsibilities</w:t>
      </w:r>
    </w:p>
    <w:p w14:paraId="299BBE9C" w14:textId="49B0A925" w:rsidR="005B32D9" w:rsidRPr="00AD775E" w:rsidRDefault="005B32D9" w:rsidP="005B32D9">
      <w:pPr>
        <w:pStyle w:val="ListParagraph"/>
        <w:numPr>
          <w:ilvl w:val="1"/>
          <w:numId w:val="123"/>
        </w:numPr>
        <w:spacing w:line="276" w:lineRule="auto"/>
        <w:ind w:left="1440"/>
        <w:rPr>
          <w:b/>
          <w:color w:val="2F5496" w:themeColor="accent1" w:themeShade="BF"/>
        </w:rPr>
      </w:pPr>
      <w:r>
        <w:t>Coordinate and provide educational and fellowship opportunities for youth of the Presbytery.</w:t>
      </w:r>
    </w:p>
    <w:p w14:paraId="7473BD59" w14:textId="2867A655" w:rsidR="005B32D9" w:rsidRPr="00F41404" w:rsidRDefault="005B32D9" w:rsidP="005B32D9">
      <w:pPr>
        <w:pStyle w:val="ListParagraph"/>
        <w:numPr>
          <w:ilvl w:val="1"/>
          <w:numId w:val="123"/>
        </w:numPr>
        <w:spacing w:line="276" w:lineRule="auto"/>
        <w:ind w:left="1440"/>
        <w:rPr>
          <w:b/>
          <w:color w:val="2F5496" w:themeColor="accent1" w:themeShade="BF"/>
        </w:rPr>
      </w:pPr>
      <w:r>
        <w:t>Coordinate and provide mission opportunities for youth of the Presbytery.</w:t>
      </w:r>
    </w:p>
    <w:p w14:paraId="46912BAD" w14:textId="7E51BF62" w:rsidR="005B32D9" w:rsidRPr="00F41404" w:rsidRDefault="005B32D9" w:rsidP="005B32D9">
      <w:pPr>
        <w:pStyle w:val="ListParagraph"/>
        <w:numPr>
          <w:ilvl w:val="1"/>
          <w:numId w:val="123"/>
        </w:numPr>
        <w:spacing w:line="276" w:lineRule="auto"/>
        <w:ind w:left="1440"/>
        <w:rPr>
          <w:b/>
          <w:color w:val="2F5496" w:themeColor="accent1" w:themeShade="BF"/>
        </w:rPr>
      </w:pPr>
      <w:r>
        <w:t>Encourage youth to become knowledgeable and actively involved in the workings of the local church and the Presbytery.</w:t>
      </w:r>
    </w:p>
    <w:p w14:paraId="34B6664D" w14:textId="32DC2FAD" w:rsidR="005B32D9" w:rsidRPr="00AD775E" w:rsidRDefault="005B32D9" w:rsidP="005B32D9">
      <w:pPr>
        <w:pStyle w:val="ListParagraph"/>
        <w:numPr>
          <w:ilvl w:val="1"/>
          <w:numId w:val="123"/>
        </w:numPr>
        <w:spacing w:line="276" w:lineRule="auto"/>
        <w:ind w:left="1440"/>
        <w:rPr>
          <w:b/>
          <w:color w:val="2F5496" w:themeColor="accent1" w:themeShade="BF"/>
        </w:rPr>
      </w:pPr>
      <w:r>
        <w:t>Oversee budgetary planning and expenditures, including the awarding of scholarships and other financial assistance for youth participation in Presbytery-approved activities.</w:t>
      </w:r>
    </w:p>
    <w:p w14:paraId="17340695" w14:textId="77777777" w:rsidR="005B32D9" w:rsidRPr="00AD775E" w:rsidRDefault="005B32D9" w:rsidP="005B32D9">
      <w:pPr>
        <w:pStyle w:val="ListParagraph"/>
        <w:numPr>
          <w:ilvl w:val="0"/>
          <w:numId w:val="123"/>
        </w:numPr>
        <w:spacing w:line="276" w:lineRule="auto"/>
        <w:ind w:left="1080"/>
        <w:rPr>
          <w:b/>
          <w:color w:val="2F5496" w:themeColor="accent1" w:themeShade="BF"/>
        </w:rPr>
      </w:pPr>
      <w:r>
        <w:t>Meetings</w:t>
      </w:r>
    </w:p>
    <w:p w14:paraId="41ED305C" w14:textId="2626DF73" w:rsidR="005B32D9" w:rsidRPr="00AD775E" w:rsidRDefault="005B32D9" w:rsidP="005B32D9">
      <w:pPr>
        <w:pStyle w:val="ListParagraph"/>
        <w:numPr>
          <w:ilvl w:val="1"/>
          <w:numId w:val="123"/>
        </w:numPr>
        <w:spacing w:line="276" w:lineRule="auto"/>
        <w:ind w:left="1440"/>
        <w:rPr>
          <w:b/>
          <w:color w:val="2F5496" w:themeColor="accent1" w:themeShade="BF"/>
        </w:rPr>
      </w:pPr>
      <w:r>
        <w:t xml:space="preserve">The Youth Committee shall meet at </w:t>
      </w:r>
      <w:r w:rsidR="001F2A9D">
        <w:t xml:space="preserve">least </w:t>
      </w:r>
      <w:r>
        <w:t>four (4) times per year and when called by the Moderator.</w:t>
      </w:r>
    </w:p>
    <w:p w14:paraId="06E22315" w14:textId="27716A7A" w:rsidR="005B32D9" w:rsidRPr="00F41404" w:rsidRDefault="005B32D9" w:rsidP="00F41404">
      <w:pPr>
        <w:pStyle w:val="ListParagraph"/>
        <w:numPr>
          <w:ilvl w:val="1"/>
          <w:numId w:val="123"/>
        </w:numPr>
        <w:spacing w:line="276" w:lineRule="auto"/>
        <w:ind w:left="1440"/>
        <w:rPr>
          <w:b/>
          <w:color w:val="2F5496" w:themeColor="accent1" w:themeShade="BF"/>
        </w:rPr>
      </w:pPr>
      <w:r>
        <w:t>Meetings must be conducted as outlined in Section III of this manual.</w:t>
      </w:r>
    </w:p>
    <w:p w14:paraId="495E121C" w14:textId="5A65980C" w:rsidR="005B32D9" w:rsidRDefault="00CC58B8" w:rsidP="005B32D9">
      <w:pPr>
        <w:spacing w:line="360" w:lineRule="auto"/>
        <w:rPr>
          <w:b/>
          <w:color w:val="2F5496" w:themeColor="accent1" w:themeShade="BF"/>
        </w:rPr>
      </w:pPr>
      <w:r>
        <w:rPr>
          <w:b/>
          <w:color w:val="2F5496" w:themeColor="accent1" w:themeShade="BF"/>
        </w:rPr>
        <w:t>G</w:t>
      </w:r>
      <w:r w:rsidR="005B32D9" w:rsidRPr="00AD775E">
        <w:rPr>
          <w:b/>
          <w:color w:val="2F5496" w:themeColor="accent1" w:themeShade="BF"/>
        </w:rPr>
        <w:t xml:space="preserve">. The </w:t>
      </w:r>
      <w:r w:rsidR="005B32D9">
        <w:rPr>
          <w:b/>
          <w:color w:val="2F5496" w:themeColor="accent1" w:themeShade="BF"/>
        </w:rPr>
        <w:t>Connect</w:t>
      </w:r>
      <w:r w:rsidR="005B32D9" w:rsidRPr="00AD775E">
        <w:rPr>
          <w:b/>
          <w:color w:val="2F5496" w:themeColor="accent1" w:themeShade="BF"/>
        </w:rPr>
        <w:t xml:space="preserve"> Team </w:t>
      </w:r>
    </w:p>
    <w:p w14:paraId="38E9AA18" w14:textId="77777777" w:rsidR="005B32D9" w:rsidRPr="00AD775E" w:rsidRDefault="005B32D9" w:rsidP="00F41404">
      <w:pPr>
        <w:pStyle w:val="ListParagraph"/>
        <w:numPr>
          <w:ilvl w:val="0"/>
          <w:numId w:val="124"/>
        </w:numPr>
        <w:spacing w:line="276" w:lineRule="auto"/>
        <w:ind w:left="1080"/>
        <w:rPr>
          <w:b/>
          <w:color w:val="2F5496" w:themeColor="accent1" w:themeShade="BF"/>
        </w:rPr>
      </w:pPr>
      <w:r>
        <w:t>Membership, Election, and Terms of Service</w:t>
      </w:r>
    </w:p>
    <w:p w14:paraId="772F2019" w14:textId="16C9ABE4" w:rsidR="005B32D9" w:rsidRPr="00AD775E" w:rsidRDefault="005B32D9" w:rsidP="005B32D9">
      <w:pPr>
        <w:pStyle w:val="ListParagraph"/>
        <w:numPr>
          <w:ilvl w:val="1"/>
          <w:numId w:val="124"/>
        </w:numPr>
        <w:spacing w:line="276" w:lineRule="auto"/>
        <w:ind w:left="1440"/>
        <w:rPr>
          <w:b/>
          <w:color w:val="2F5496" w:themeColor="accent1" w:themeShade="BF"/>
        </w:rPr>
      </w:pPr>
      <w:r>
        <w:t>Members include the moderators of the Church Development Committee, the Committee on Nominations and Representation, and the Committee on Bills and Overtures.</w:t>
      </w:r>
    </w:p>
    <w:p w14:paraId="65EF66ED" w14:textId="0686EF49" w:rsidR="005B32D9" w:rsidRPr="00AD775E" w:rsidRDefault="005B32D9" w:rsidP="005B32D9">
      <w:pPr>
        <w:pStyle w:val="ListParagraph"/>
        <w:numPr>
          <w:ilvl w:val="1"/>
          <w:numId w:val="124"/>
        </w:numPr>
        <w:spacing w:line="276" w:lineRule="auto"/>
        <w:ind w:left="1440"/>
        <w:rPr>
          <w:b/>
          <w:color w:val="2F5496" w:themeColor="accent1" w:themeShade="BF"/>
        </w:rPr>
      </w:pPr>
      <w:r>
        <w:t>The Connect Team members will elect a moderator, who will also serve on the Oversight Commission for a one-year term</w:t>
      </w:r>
      <w:r w:rsidR="00CC58B8" w:rsidRPr="00CC58B8">
        <w:t xml:space="preserve"> </w:t>
      </w:r>
      <w:r w:rsidR="00CC58B8">
        <w:t>and may be elected for additional terms.</w:t>
      </w:r>
    </w:p>
    <w:p w14:paraId="2C4C7814" w14:textId="77777777" w:rsidR="005B32D9" w:rsidRPr="00AD775E" w:rsidRDefault="005B32D9" w:rsidP="005B32D9">
      <w:pPr>
        <w:pStyle w:val="ListParagraph"/>
        <w:numPr>
          <w:ilvl w:val="0"/>
          <w:numId w:val="124"/>
        </w:numPr>
        <w:spacing w:line="276" w:lineRule="auto"/>
        <w:ind w:left="1080"/>
        <w:rPr>
          <w:b/>
          <w:color w:val="2F5496" w:themeColor="accent1" w:themeShade="BF"/>
        </w:rPr>
      </w:pPr>
      <w:r>
        <w:t>Quorum</w:t>
      </w:r>
    </w:p>
    <w:p w14:paraId="0CA752E9" w14:textId="622EAADC" w:rsidR="005B32D9" w:rsidRPr="00AD775E" w:rsidRDefault="005B32D9" w:rsidP="005B32D9">
      <w:pPr>
        <w:pStyle w:val="ListParagraph"/>
        <w:numPr>
          <w:ilvl w:val="1"/>
          <w:numId w:val="124"/>
        </w:numPr>
        <w:spacing w:line="276" w:lineRule="auto"/>
        <w:ind w:left="1440"/>
        <w:rPr>
          <w:b/>
          <w:color w:val="2F5496" w:themeColor="accent1" w:themeShade="BF"/>
        </w:rPr>
      </w:pPr>
      <w:r>
        <w:t>A quorum of the Connect Team is only possible if all members are present.</w:t>
      </w:r>
    </w:p>
    <w:p w14:paraId="0A247E9A" w14:textId="7F0341F2" w:rsidR="005B32D9" w:rsidRPr="00AD775E" w:rsidRDefault="005B32D9" w:rsidP="005B32D9">
      <w:pPr>
        <w:pStyle w:val="ListParagraph"/>
        <w:numPr>
          <w:ilvl w:val="1"/>
          <w:numId w:val="124"/>
        </w:numPr>
        <w:spacing w:line="276" w:lineRule="auto"/>
        <w:ind w:left="1440"/>
        <w:rPr>
          <w:b/>
          <w:color w:val="2F5496" w:themeColor="accent1" w:themeShade="BF"/>
        </w:rPr>
      </w:pPr>
      <w:r>
        <w:t>All committees in the Connect Team have a quorum with at least three (3) members present.</w:t>
      </w:r>
    </w:p>
    <w:p w14:paraId="35199823" w14:textId="77777777" w:rsidR="005B32D9" w:rsidRPr="00AD775E" w:rsidRDefault="005B32D9" w:rsidP="005B32D9">
      <w:pPr>
        <w:pStyle w:val="ListParagraph"/>
        <w:numPr>
          <w:ilvl w:val="0"/>
          <w:numId w:val="124"/>
        </w:numPr>
        <w:spacing w:line="276" w:lineRule="auto"/>
        <w:ind w:left="1080"/>
        <w:rPr>
          <w:b/>
          <w:color w:val="2F5496" w:themeColor="accent1" w:themeShade="BF"/>
        </w:rPr>
      </w:pPr>
      <w:r>
        <w:t>Responsibilities</w:t>
      </w:r>
    </w:p>
    <w:p w14:paraId="31EE476A" w14:textId="4A943889" w:rsidR="005B32D9" w:rsidRPr="00AD775E" w:rsidRDefault="005B32D9" w:rsidP="005B32D9">
      <w:pPr>
        <w:pStyle w:val="ListParagraph"/>
        <w:numPr>
          <w:ilvl w:val="1"/>
          <w:numId w:val="124"/>
        </w:numPr>
        <w:spacing w:line="276" w:lineRule="auto"/>
        <w:ind w:left="1440"/>
        <w:rPr>
          <w:b/>
          <w:color w:val="2F5496" w:themeColor="accent1" w:themeShade="BF"/>
        </w:rPr>
      </w:pPr>
      <w:r>
        <w:t>Foster sharing of relationships between churches, leading to innovative worship, communication and spiritual growth.</w:t>
      </w:r>
    </w:p>
    <w:p w14:paraId="4DCE2BB4" w14:textId="77777777" w:rsidR="005B32D9" w:rsidRPr="00AD775E" w:rsidRDefault="005B32D9" w:rsidP="005B32D9">
      <w:pPr>
        <w:pStyle w:val="ListParagraph"/>
        <w:numPr>
          <w:ilvl w:val="1"/>
          <w:numId w:val="124"/>
        </w:numPr>
        <w:spacing w:line="276" w:lineRule="auto"/>
        <w:ind w:left="1440"/>
        <w:rPr>
          <w:b/>
          <w:color w:val="2F5496" w:themeColor="accent1" w:themeShade="BF"/>
        </w:rPr>
      </w:pPr>
      <w:r>
        <w:t>Oversee the work of those committees under its direction.</w:t>
      </w:r>
    </w:p>
    <w:p w14:paraId="796F85A2" w14:textId="77777777" w:rsidR="005B32D9" w:rsidRPr="00AD775E" w:rsidRDefault="005B32D9" w:rsidP="005B32D9">
      <w:pPr>
        <w:pStyle w:val="ListParagraph"/>
        <w:numPr>
          <w:ilvl w:val="1"/>
          <w:numId w:val="124"/>
        </w:numPr>
        <w:spacing w:line="276" w:lineRule="auto"/>
        <w:ind w:left="1440"/>
        <w:rPr>
          <w:b/>
          <w:color w:val="2F5496" w:themeColor="accent1" w:themeShade="BF"/>
        </w:rPr>
      </w:pPr>
      <w:r>
        <w:t>Create any special committee (task force) that may be necessary to carry out its responsibilities.</w:t>
      </w:r>
    </w:p>
    <w:p w14:paraId="4666919C" w14:textId="77777777" w:rsidR="005B32D9" w:rsidRPr="00AD775E" w:rsidRDefault="005B32D9" w:rsidP="005B32D9">
      <w:pPr>
        <w:pStyle w:val="ListParagraph"/>
        <w:numPr>
          <w:ilvl w:val="0"/>
          <w:numId w:val="124"/>
        </w:numPr>
        <w:spacing w:line="276" w:lineRule="auto"/>
        <w:ind w:left="1080"/>
        <w:rPr>
          <w:b/>
          <w:color w:val="2F5496" w:themeColor="accent1" w:themeShade="BF"/>
        </w:rPr>
      </w:pPr>
      <w:r>
        <w:t>Meetings</w:t>
      </w:r>
    </w:p>
    <w:p w14:paraId="67ECEDF4" w14:textId="13BE22EF" w:rsidR="005B32D9" w:rsidRPr="00F41404" w:rsidRDefault="005B32D9" w:rsidP="005B32D9">
      <w:pPr>
        <w:pStyle w:val="ListParagraph"/>
        <w:numPr>
          <w:ilvl w:val="1"/>
          <w:numId w:val="124"/>
        </w:numPr>
        <w:spacing w:line="276" w:lineRule="auto"/>
        <w:ind w:left="1440"/>
        <w:rPr>
          <w:b/>
          <w:color w:val="2F5496" w:themeColor="accent1" w:themeShade="BF"/>
        </w:rPr>
      </w:pPr>
      <w:r>
        <w:t>The Connect Team shall meet at least two (2) times per year and when called by the moderator.</w:t>
      </w:r>
    </w:p>
    <w:p w14:paraId="323A3514" w14:textId="0BF0CBC7" w:rsidR="00CC58B8" w:rsidRDefault="005B32D9" w:rsidP="005B32D9">
      <w:pPr>
        <w:pStyle w:val="ListParagraph"/>
        <w:numPr>
          <w:ilvl w:val="1"/>
          <w:numId w:val="124"/>
        </w:numPr>
        <w:spacing w:line="276" w:lineRule="auto"/>
        <w:ind w:left="1440"/>
      </w:pPr>
      <w:r>
        <w:t>Meetings must be conducted as outlined in Section III of this manual.</w:t>
      </w:r>
    </w:p>
    <w:p w14:paraId="2FC64A17" w14:textId="77777777" w:rsidR="00CC58B8" w:rsidRDefault="00CC58B8">
      <w:r>
        <w:br w:type="page"/>
      </w:r>
    </w:p>
    <w:p w14:paraId="6C640B96" w14:textId="77777777" w:rsidR="0030614B" w:rsidRDefault="00F23227" w:rsidP="005B32D9">
      <w:pPr>
        <w:ind w:left="270"/>
        <w:rPr>
          <w:b/>
          <w:bCs/>
          <w:i/>
          <w:iCs/>
          <w:color w:val="2F5496" w:themeColor="accent1" w:themeShade="BF"/>
          <w:u w:val="single"/>
        </w:rPr>
      </w:pPr>
      <w:bookmarkStart w:id="17" w:name="_Toc150786856"/>
      <w:bookmarkStart w:id="18" w:name="_Toc150788991"/>
      <w:bookmarkStart w:id="19" w:name="_Toc150789289"/>
      <w:bookmarkStart w:id="20" w:name="_Toc150789332"/>
      <w:bookmarkStart w:id="21" w:name="_Toc150789435"/>
      <w:bookmarkStart w:id="22" w:name="_Toc150789472"/>
      <w:bookmarkStart w:id="23" w:name="_Toc150789509"/>
      <w:bookmarkStart w:id="24" w:name="_Toc150786857"/>
      <w:bookmarkStart w:id="25" w:name="_Toc150788992"/>
      <w:bookmarkStart w:id="26" w:name="_Toc150789290"/>
      <w:bookmarkStart w:id="27" w:name="_Toc150789333"/>
      <w:bookmarkStart w:id="28" w:name="_Toc150789436"/>
      <w:bookmarkStart w:id="29" w:name="_Toc150789473"/>
      <w:bookmarkStart w:id="30" w:name="_Toc150789510"/>
      <w:bookmarkStart w:id="31" w:name="_Toc150786858"/>
      <w:bookmarkStart w:id="32" w:name="_Toc150788993"/>
      <w:bookmarkStart w:id="33" w:name="_Toc150789291"/>
      <w:bookmarkStart w:id="34" w:name="_Toc150789334"/>
      <w:bookmarkStart w:id="35" w:name="_Toc150789437"/>
      <w:bookmarkStart w:id="36" w:name="_Toc150789474"/>
      <w:bookmarkStart w:id="37" w:name="_Toc150789511"/>
      <w:bookmarkStart w:id="38" w:name="_Toc15078951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F41404">
        <w:rPr>
          <w:b/>
          <w:bCs/>
          <w:i/>
          <w:iCs/>
          <w:color w:val="2F5496" w:themeColor="accent1" w:themeShade="BF"/>
          <w:u w:val="single"/>
        </w:rPr>
        <w:lastRenderedPageBreak/>
        <w:t>Church Development Committee</w:t>
      </w:r>
      <w:bookmarkEnd w:id="38"/>
      <w:r w:rsidRPr="00F41404">
        <w:rPr>
          <w:b/>
          <w:bCs/>
          <w:i/>
          <w:iCs/>
          <w:color w:val="2F5496" w:themeColor="accent1" w:themeShade="BF"/>
          <w:u w:val="single"/>
        </w:rPr>
        <w:t xml:space="preserve"> </w:t>
      </w:r>
    </w:p>
    <w:p w14:paraId="08738D61" w14:textId="77777777" w:rsidR="005B32D9" w:rsidRPr="00AD775E" w:rsidRDefault="005B32D9" w:rsidP="00F41404">
      <w:pPr>
        <w:pStyle w:val="ListParagraph"/>
        <w:numPr>
          <w:ilvl w:val="0"/>
          <w:numId w:val="125"/>
        </w:numPr>
        <w:spacing w:line="276" w:lineRule="auto"/>
        <w:ind w:left="1080"/>
        <w:rPr>
          <w:b/>
          <w:color w:val="2F5496" w:themeColor="accent1" w:themeShade="BF"/>
        </w:rPr>
      </w:pPr>
      <w:r>
        <w:t>Membership, Election, and Terms of Service</w:t>
      </w:r>
    </w:p>
    <w:p w14:paraId="540387D9" w14:textId="4C2C08EB" w:rsidR="005B32D9" w:rsidRPr="00AD775E" w:rsidRDefault="005B32D9" w:rsidP="005B32D9">
      <w:pPr>
        <w:pStyle w:val="ListParagraph"/>
        <w:numPr>
          <w:ilvl w:val="1"/>
          <w:numId w:val="125"/>
        </w:numPr>
        <w:spacing w:line="276" w:lineRule="auto"/>
        <w:ind w:left="1440"/>
        <w:rPr>
          <w:b/>
          <w:color w:val="2F5496" w:themeColor="accent1" w:themeShade="BF"/>
        </w:rPr>
      </w:pPr>
      <w:r>
        <w:t xml:space="preserve">The Committee shall be composed of at least four (4) members, of whom at least </w:t>
      </w:r>
      <w:r w:rsidR="00942AE1">
        <w:t>two (2</w:t>
      </w:r>
      <w:r>
        <w:t>) shall be Teaching Elder</w:t>
      </w:r>
      <w:r w:rsidR="00942AE1">
        <w:t>s</w:t>
      </w:r>
      <w:r>
        <w:t>.</w:t>
      </w:r>
    </w:p>
    <w:p w14:paraId="267F5FDB" w14:textId="77777777" w:rsidR="005B32D9" w:rsidRPr="00AD775E" w:rsidRDefault="005B32D9" w:rsidP="005B32D9">
      <w:pPr>
        <w:pStyle w:val="ListParagraph"/>
        <w:numPr>
          <w:ilvl w:val="1"/>
          <w:numId w:val="125"/>
        </w:numPr>
        <w:spacing w:line="276" w:lineRule="auto"/>
        <w:ind w:left="1440"/>
        <w:rPr>
          <w:b/>
          <w:color w:val="2F5496" w:themeColor="accent1" w:themeShade="BF"/>
        </w:rPr>
      </w:pPr>
      <w:r>
        <w:t>These shall be divided into three (3) classes with at least one member in each class.</w:t>
      </w:r>
    </w:p>
    <w:p w14:paraId="7F8D2E18" w14:textId="77777777" w:rsidR="005B32D9" w:rsidRPr="00AD775E" w:rsidRDefault="005B32D9" w:rsidP="005B32D9">
      <w:pPr>
        <w:pStyle w:val="ListParagraph"/>
        <w:numPr>
          <w:ilvl w:val="1"/>
          <w:numId w:val="125"/>
        </w:numPr>
        <w:spacing w:line="276" w:lineRule="auto"/>
        <w:ind w:left="1440"/>
        <w:rPr>
          <w:b/>
          <w:color w:val="2F5496" w:themeColor="accent1" w:themeShade="BF"/>
        </w:rPr>
      </w:pPr>
      <w:r>
        <w:t>Terms of service will be three (3) years. Members shall be ineligible to serve more than two consecutive terms or consecutive portions of terms.</w:t>
      </w:r>
    </w:p>
    <w:p w14:paraId="662E513E" w14:textId="1977BCAB" w:rsidR="005B32D9" w:rsidRPr="00AD775E" w:rsidRDefault="005B32D9" w:rsidP="005B32D9">
      <w:pPr>
        <w:pStyle w:val="ListParagraph"/>
        <w:numPr>
          <w:ilvl w:val="1"/>
          <w:numId w:val="125"/>
        </w:numPr>
        <w:spacing w:line="276" w:lineRule="auto"/>
        <w:ind w:left="1440"/>
        <w:rPr>
          <w:b/>
          <w:color w:val="2F5496" w:themeColor="accent1" w:themeShade="BF"/>
        </w:rPr>
      </w:pPr>
      <w:r>
        <w:t>The Moderator shall be elected by the Committee</w:t>
      </w:r>
      <w:r w:rsidR="005B4718">
        <w:t xml:space="preserve"> to a one-year term and may be elected for additional terms.</w:t>
      </w:r>
    </w:p>
    <w:p w14:paraId="19EFA18D" w14:textId="77777777" w:rsidR="005B32D9" w:rsidRPr="00AD775E" w:rsidRDefault="005B32D9" w:rsidP="005B32D9">
      <w:pPr>
        <w:pStyle w:val="ListParagraph"/>
        <w:numPr>
          <w:ilvl w:val="0"/>
          <w:numId w:val="125"/>
        </w:numPr>
        <w:spacing w:line="276" w:lineRule="auto"/>
        <w:ind w:left="1080"/>
        <w:rPr>
          <w:b/>
          <w:color w:val="2F5496" w:themeColor="accent1" w:themeShade="BF"/>
        </w:rPr>
      </w:pPr>
      <w:r>
        <w:t>Responsibilities</w:t>
      </w:r>
    </w:p>
    <w:p w14:paraId="5263324C" w14:textId="77777777" w:rsidR="00942AE1" w:rsidRPr="00F41404" w:rsidRDefault="00942AE1" w:rsidP="005B32D9">
      <w:pPr>
        <w:pStyle w:val="ListParagraph"/>
        <w:numPr>
          <w:ilvl w:val="1"/>
          <w:numId w:val="125"/>
        </w:numPr>
        <w:spacing w:line="276" w:lineRule="auto"/>
        <w:ind w:left="1440"/>
        <w:rPr>
          <w:b/>
          <w:color w:val="2F5496" w:themeColor="accent1" w:themeShade="BF"/>
        </w:rPr>
      </w:pPr>
      <w:r>
        <w:t>Resource congregations concerning evangelism materials, programs, and personnel.</w:t>
      </w:r>
    </w:p>
    <w:p w14:paraId="0B81ADD4" w14:textId="77777777" w:rsidR="00942AE1" w:rsidRPr="00F41404" w:rsidRDefault="00942AE1" w:rsidP="005B32D9">
      <w:pPr>
        <w:pStyle w:val="ListParagraph"/>
        <w:numPr>
          <w:ilvl w:val="1"/>
          <w:numId w:val="125"/>
        </w:numPr>
        <w:spacing w:line="276" w:lineRule="auto"/>
        <w:ind w:left="1440"/>
        <w:rPr>
          <w:b/>
          <w:color w:val="2F5496" w:themeColor="accent1" w:themeShade="BF"/>
        </w:rPr>
      </w:pPr>
      <w:r>
        <w:t>Support new church development.</w:t>
      </w:r>
    </w:p>
    <w:p w14:paraId="131B8AE8" w14:textId="77777777" w:rsidR="00942AE1" w:rsidRPr="00F41404" w:rsidRDefault="00942AE1" w:rsidP="005B32D9">
      <w:pPr>
        <w:pStyle w:val="ListParagraph"/>
        <w:numPr>
          <w:ilvl w:val="1"/>
          <w:numId w:val="125"/>
        </w:numPr>
        <w:spacing w:line="276" w:lineRule="auto"/>
        <w:ind w:left="1440"/>
        <w:rPr>
          <w:b/>
          <w:color w:val="2F5496" w:themeColor="accent1" w:themeShade="BF"/>
        </w:rPr>
      </w:pPr>
      <w:r>
        <w:t>Support redevelopment of existing congregations.</w:t>
      </w:r>
    </w:p>
    <w:p w14:paraId="5462E1E0" w14:textId="77777777" w:rsidR="00942AE1" w:rsidRPr="00F41404" w:rsidRDefault="00942AE1" w:rsidP="005B32D9">
      <w:pPr>
        <w:pStyle w:val="ListParagraph"/>
        <w:numPr>
          <w:ilvl w:val="1"/>
          <w:numId w:val="125"/>
        </w:numPr>
        <w:spacing w:line="276" w:lineRule="auto"/>
        <w:ind w:left="1440"/>
        <w:rPr>
          <w:b/>
          <w:color w:val="2F5496" w:themeColor="accent1" w:themeShade="BF"/>
        </w:rPr>
      </w:pPr>
      <w:r>
        <w:t>Support other issues as determined by the Committee.</w:t>
      </w:r>
    </w:p>
    <w:p w14:paraId="5A3C1E53" w14:textId="7966DD16" w:rsidR="005B32D9" w:rsidRPr="00AD775E" w:rsidRDefault="00942AE1" w:rsidP="005B32D9">
      <w:pPr>
        <w:pStyle w:val="ListParagraph"/>
        <w:numPr>
          <w:ilvl w:val="1"/>
          <w:numId w:val="125"/>
        </w:numPr>
        <w:spacing w:line="276" w:lineRule="auto"/>
        <w:ind w:left="1440"/>
        <w:rPr>
          <w:b/>
          <w:color w:val="2F5496" w:themeColor="accent1" w:themeShade="BF"/>
        </w:rPr>
      </w:pPr>
      <w:r>
        <w:t>Administer Innovative Ministry grant programs as needed</w:t>
      </w:r>
      <w:r w:rsidR="005B32D9">
        <w:t>.</w:t>
      </w:r>
    </w:p>
    <w:p w14:paraId="4F6447F8" w14:textId="77777777" w:rsidR="005B32D9" w:rsidRPr="00AD775E" w:rsidRDefault="005B32D9" w:rsidP="005B32D9">
      <w:pPr>
        <w:pStyle w:val="ListParagraph"/>
        <w:numPr>
          <w:ilvl w:val="0"/>
          <w:numId w:val="125"/>
        </w:numPr>
        <w:spacing w:line="276" w:lineRule="auto"/>
        <w:ind w:left="1080"/>
        <w:rPr>
          <w:b/>
          <w:color w:val="2F5496" w:themeColor="accent1" w:themeShade="BF"/>
        </w:rPr>
      </w:pPr>
      <w:r>
        <w:t>Meetings</w:t>
      </w:r>
    </w:p>
    <w:p w14:paraId="5529CB8F" w14:textId="6B721817" w:rsidR="005B32D9" w:rsidRPr="00AD775E" w:rsidRDefault="005B32D9" w:rsidP="005B32D9">
      <w:pPr>
        <w:pStyle w:val="ListParagraph"/>
        <w:numPr>
          <w:ilvl w:val="1"/>
          <w:numId w:val="125"/>
        </w:numPr>
        <w:spacing w:line="276" w:lineRule="auto"/>
        <w:ind w:left="1440"/>
        <w:rPr>
          <w:b/>
          <w:color w:val="2F5496" w:themeColor="accent1" w:themeShade="BF"/>
        </w:rPr>
      </w:pPr>
      <w:r>
        <w:t xml:space="preserve">The </w:t>
      </w:r>
      <w:r w:rsidR="00942AE1">
        <w:t>Church Development</w:t>
      </w:r>
      <w:r>
        <w:t xml:space="preserve"> Committee shall meet at </w:t>
      </w:r>
      <w:r w:rsidR="001F2A9D">
        <w:t xml:space="preserve">least </w:t>
      </w:r>
      <w:r>
        <w:t>four (4) times per year and when called by the Moderator.</w:t>
      </w:r>
    </w:p>
    <w:p w14:paraId="3F731E51" w14:textId="77777777" w:rsidR="005B32D9" w:rsidRPr="00AD775E" w:rsidRDefault="005B32D9" w:rsidP="005B32D9">
      <w:pPr>
        <w:pStyle w:val="ListParagraph"/>
        <w:numPr>
          <w:ilvl w:val="1"/>
          <w:numId w:val="125"/>
        </w:numPr>
        <w:spacing w:line="276" w:lineRule="auto"/>
        <w:ind w:left="1440"/>
        <w:rPr>
          <w:b/>
          <w:color w:val="2F5496" w:themeColor="accent1" w:themeShade="BF"/>
        </w:rPr>
      </w:pPr>
      <w:r>
        <w:t>Meetings must be conducted as outlined in Section III of this manual.</w:t>
      </w:r>
    </w:p>
    <w:p w14:paraId="34BC0C23" w14:textId="5AFE97B1" w:rsidR="000279EA" w:rsidRDefault="00F23227" w:rsidP="00942AE1">
      <w:pPr>
        <w:rPr>
          <w:bCs/>
        </w:rPr>
      </w:pPr>
      <w:bookmarkStart w:id="39" w:name="_Toc150789515"/>
      <w:r w:rsidRPr="00F41404">
        <w:rPr>
          <w:b/>
          <w:bCs/>
          <w:i/>
          <w:iCs/>
          <w:color w:val="2F5496" w:themeColor="accent1" w:themeShade="BF"/>
          <w:u w:val="single"/>
        </w:rPr>
        <w:t xml:space="preserve">Committee on Nominations and </w:t>
      </w:r>
      <w:proofErr w:type="gramStart"/>
      <w:r w:rsidRPr="00F41404">
        <w:rPr>
          <w:b/>
          <w:bCs/>
          <w:i/>
          <w:iCs/>
          <w:color w:val="2F5496" w:themeColor="accent1" w:themeShade="BF"/>
          <w:u w:val="single"/>
        </w:rPr>
        <w:t>Representation</w:t>
      </w:r>
      <w:r w:rsidRPr="00F41404">
        <w:rPr>
          <w:bCs/>
          <w:color w:val="2F5496" w:themeColor="accent1" w:themeShade="BF"/>
        </w:rPr>
        <w:t xml:space="preserve"> </w:t>
      </w:r>
      <w:r w:rsidR="00942AE1">
        <w:rPr>
          <w:bCs/>
        </w:rPr>
        <w:t xml:space="preserve"> [</w:t>
      </w:r>
      <w:proofErr w:type="gramEnd"/>
      <w:r w:rsidR="009A2D04" w:rsidRPr="00F41404">
        <w:rPr>
          <w:bCs/>
          <w:i/>
          <w:iCs/>
        </w:rPr>
        <w:t xml:space="preserve">Book of Order </w:t>
      </w:r>
      <w:r w:rsidR="009A2D04" w:rsidRPr="00F41404">
        <w:rPr>
          <w:bCs/>
        </w:rPr>
        <w:t>G-3.0111</w:t>
      </w:r>
      <w:bookmarkEnd w:id="39"/>
      <w:r w:rsidR="00942AE1">
        <w:rPr>
          <w:bCs/>
        </w:rPr>
        <w:t>]</w:t>
      </w:r>
    </w:p>
    <w:p w14:paraId="16BA2A79" w14:textId="77777777" w:rsidR="00942AE1" w:rsidRPr="00AD775E" w:rsidRDefault="00942AE1" w:rsidP="00F41404">
      <w:pPr>
        <w:pStyle w:val="ListParagraph"/>
        <w:numPr>
          <w:ilvl w:val="0"/>
          <w:numId w:val="126"/>
        </w:numPr>
        <w:spacing w:line="276" w:lineRule="auto"/>
        <w:ind w:left="1080"/>
        <w:rPr>
          <w:b/>
          <w:color w:val="2F5496" w:themeColor="accent1" w:themeShade="BF"/>
        </w:rPr>
      </w:pPr>
      <w:r>
        <w:t>Membership, Election, and Terms of Service</w:t>
      </w:r>
    </w:p>
    <w:p w14:paraId="7EFC1A47" w14:textId="6B25D93B" w:rsidR="00942AE1" w:rsidRPr="00F41404" w:rsidRDefault="00942AE1" w:rsidP="00942AE1">
      <w:pPr>
        <w:pStyle w:val="ListParagraph"/>
        <w:numPr>
          <w:ilvl w:val="1"/>
          <w:numId w:val="126"/>
        </w:numPr>
        <w:spacing w:line="276" w:lineRule="auto"/>
        <w:ind w:left="1440"/>
        <w:rPr>
          <w:b/>
          <w:color w:val="2F5496" w:themeColor="accent1" w:themeShade="BF"/>
        </w:rPr>
      </w:pPr>
      <w:r>
        <w:t>The Committee shall be composed of at least five (5) members, of whom at least two (2) shall be Teaching Elders.</w:t>
      </w:r>
    </w:p>
    <w:p w14:paraId="1E5D8A1A" w14:textId="47407AB9" w:rsidR="00942AE1" w:rsidRPr="00AD775E" w:rsidRDefault="00942AE1" w:rsidP="00942AE1">
      <w:pPr>
        <w:pStyle w:val="ListParagraph"/>
        <w:numPr>
          <w:ilvl w:val="1"/>
          <w:numId w:val="126"/>
        </w:numPr>
        <w:spacing w:line="276" w:lineRule="auto"/>
        <w:ind w:left="1440"/>
        <w:rPr>
          <w:b/>
          <w:color w:val="2F5496" w:themeColor="accent1" w:themeShade="BF"/>
        </w:rPr>
      </w:pPr>
      <w:r>
        <w:t>The Presbyter to Pastors and Churches and the Moderator of the Oversight Commission shall serve</w:t>
      </w:r>
      <w:r w:rsidR="001F2A9D">
        <w:t xml:space="preserve"> as ex-officio members with voice but without vote.</w:t>
      </w:r>
    </w:p>
    <w:p w14:paraId="28890A15" w14:textId="3D3A0CC2" w:rsidR="00942AE1" w:rsidRPr="00AD775E" w:rsidRDefault="00942AE1" w:rsidP="00942AE1">
      <w:pPr>
        <w:pStyle w:val="ListParagraph"/>
        <w:numPr>
          <w:ilvl w:val="1"/>
          <w:numId w:val="126"/>
        </w:numPr>
        <w:spacing w:line="276" w:lineRule="auto"/>
        <w:ind w:left="1440"/>
        <w:rPr>
          <w:b/>
          <w:color w:val="2F5496" w:themeColor="accent1" w:themeShade="BF"/>
        </w:rPr>
      </w:pPr>
      <w:r>
        <w:t>The</w:t>
      </w:r>
      <w:r w:rsidR="001F2A9D">
        <w:t xml:space="preserve"> remaining members</w:t>
      </w:r>
      <w:r>
        <w:t xml:space="preserve"> shall be divided into three (3) classes with at least one member in each class.</w:t>
      </w:r>
    </w:p>
    <w:p w14:paraId="2C549DDF" w14:textId="77777777" w:rsidR="00942AE1" w:rsidRPr="00F41404" w:rsidRDefault="00942AE1" w:rsidP="00942AE1">
      <w:pPr>
        <w:pStyle w:val="ListParagraph"/>
        <w:numPr>
          <w:ilvl w:val="1"/>
          <w:numId w:val="126"/>
        </w:numPr>
        <w:spacing w:line="276" w:lineRule="auto"/>
        <w:ind w:left="1440"/>
        <w:rPr>
          <w:b/>
          <w:color w:val="2F5496" w:themeColor="accent1" w:themeShade="BF"/>
        </w:rPr>
      </w:pPr>
      <w:r>
        <w:t>Terms of service will be three (3) years. Members shall be ineligible to serve more than two consecutive terms or consecutive portions of terms.</w:t>
      </w:r>
    </w:p>
    <w:p w14:paraId="4979D886" w14:textId="79619BD6" w:rsidR="001F2A9D" w:rsidRPr="00AD775E" w:rsidRDefault="001F2A9D" w:rsidP="00942AE1">
      <w:pPr>
        <w:pStyle w:val="ListParagraph"/>
        <w:numPr>
          <w:ilvl w:val="1"/>
          <w:numId w:val="126"/>
        </w:numPr>
        <w:spacing w:line="276" w:lineRule="auto"/>
        <w:ind w:left="1440"/>
        <w:rPr>
          <w:b/>
          <w:color w:val="2F5496" w:themeColor="accent1" w:themeShade="BF"/>
        </w:rPr>
      </w:pPr>
      <w:r>
        <w:t>Nominations to this Committee will be made by the Oversight Commission.</w:t>
      </w:r>
    </w:p>
    <w:p w14:paraId="45395079" w14:textId="4847F565" w:rsidR="00942AE1" w:rsidRPr="00AD775E" w:rsidRDefault="00942AE1" w:rsidP="00942AE1">
      <w:pPr>
        <w:pStyle w:val="ListParagraph"/>
        <w:numPr>
          <w:ilvl w:val="1"/>
          <w:numId w:val="126"/>
        </w:numPr>
        <w:spacing w:line="276" w:lineRule="auto"/>
        <w:ind w:left="1440"/>
        <w:rPr>
          <w:b/>
          <w:color w:val="2F5496" w:themeColor="accent1" w:themeShade="BF"/>
        </w:rPr>
      </w:pPr>
      <w:r>
        <w:t>The Moderator shall be elected by the Committee</w:t>
      </w:r>
      <w:r w:rsidR="005B4718">
        <w:t xml:space="preserve"> to a one-year term and may be elected for additional terms.</w:t>
      </w:r>
    </w:p>
    <w:p w14:paraId="42D11157" w14:textId="77777777" w:rsidR="00942AE1" w:rsidRPr="00AD775E" w:rsidRDefault="00942AE1" w:rsidP="00942AE1">
      <w:pPr>
        <w:pStyle w:val="ListParagraph"/>
        <w:numPr>
          <w:ilvl w:val="0"/>
          <w:numId w:val="126"/>
        </w:numPr>
        <w:spacing w:line="276" w:lineRule="auto"/>
        <w:ind w:left="1080"/>
        <w:rPr>
          <w:b/>
          <w:color w:val="2F5496" w:themeColor="accent1" w:themeShade="BF"/>
        </w:rPr>
      </w:pPr>
      <w:r>
        <w:t>Responsibilities</w:t>
      </w:r>
    </w:p>
    <w:p w14:paraId="6323C70B" w14:textId="40D91807" w:rsidR="001F2A9D" w:rsidRPr="00F41404" w:rsidRDefault="001F2A9D" w:rsidP="00942AE1">
      <w:pPr>
        <w:pStyle w:val="ListParagraph"/>
        <w:numPr>
          <w:ilvl w:val="1"/>
          <w:numId w:val="126"/>
        </w:numPr>
        <w:spacing w:line="276" w:lineRule="auto"/>
        <w:ind w:left="1440"/>
        <w:rPr>
          <w:b/>
          <w:color w:val="2F5496" w:themeColor="accent1" w:themeShade="BF"/>
        </w:rPr>
      </w:pPr>
      <w:r>
        <w:t>Put forward the slate of nominees for Presbytery committees and commissions on an annual basis, providing said slate to the Oversight Commission in advance of the Presbytery meeting at which the slate will be voted upon, including Moderator and Vice Moderator of the Presbytery.</w:t>
      </w:r>
    </w:p>
    <w:p w14:paraId="7BC507F0" w14:textId="740E4494" w:rsidR="00942AE1" w:rsidRPr="00AD775E" w:rsidRDefault="001F2A9D" w:rsidP="00942AE1">
      <w:pPr>
        <w:pStyle w:val="ListParagraph"/>
        <w:numPr>
          <w:ilvl w:val="1"/>
          <w:numId w:val="126"/>
        </w:numPr>
        <w:spacing w:line="276" w:lineRule="auto"/>
        <w:ind w:left="1440"/>
        <w:rPr>
          <w:b/>
          <w:color w:val="2F5496" w:themeColor="accent1" w:themeShade="BF"/>
        </w:rPr>
      </w:pPr>
      <w:r>
        <w:t>Report to the Presbytery on an annual basis regarding representation and inclusiveness as enumerated in Section III.</w:t>
      </w:r>
      <w:r w:rsidR="00EA1B50">
        <w:t>J</w:t>
      </w:r>
      <w:r>
        <w:t xml:space="preserve"> related to Sessions and Presbytery committees and commissions</w:t>
      </w:r>
      <w:r w:rsidR="00942AE1">
        <w:t>.</w:t>
      </w:r>
      <w:r>
        <w:t xml:space="preserve"> [</w:t>
      </w:r>
      <w:r>
        <w:rPr>
          <w:i/>
          <w:iCs/>
        </w:rPr>
        <w:t xml:space="preserve">Book of Order </w:t>
      </w:r>
      <w:r>
        <w:t>G-3.0103]</w:t>
      </w:r>
    </w:p>
    <w:p w14:paraId="50CE7A99" w14:textId="77777777" w:rsidR="00942AE1" w:rsidRPr="00AD775E" w:rsidRDefault="00942AE1" w:rsidP="00942AE1">
      <w:pPr>
        <w:pStyle w:val="ListParagraph"/>
        <w:numPr>
          <w:ilvl w:val="0"/>
          <w:numId w:val="126"/>
        </w:numPr>
        <w:spacing w:line="276" w:lineRule="auto"/>
        <w:ind w:left="1080"/>
        <w:rPr>
          <w:b/>
          <w:color w:val="2F5496" w:themeColor="accent1" w:themeShade="BF"/>
        </w:rPr>
      </w:pPr>
      <w:r>
        <w:t>Meetings</w:t>
      </w:r>
    </w:p>
    <w:p w14:paraId="1C421587" w14:textId="1E74FC74" w:rsidR="00942AE1" w:rsidRPr="00AD775E" w:rsidRDefault="00942AE1" w:rsidP="00942AE1">
      <w:pPr>
        <w:pStyle w:val="ListParagraph"/>
        <w:numPr>
          <w:ilvl w:val="1"/>
          <w:numId w:val="126"/>
        </w:numPr>
        <w:spacing w:line="276" w:lineRule="auto"/>
        <w:ind w:left="1440"/>
        <w:rPr>
          <w:b/>
          <w:color w:val="2F5496" w:themeColor="accent1" w:themeShade="BF"/>
        </w:rPr>
      </w:pPr>
      <w:r>
        <w:t xml:space="preserve">The Committee </w:t>
      </w:r>
      <w:r w:rsidR="001F2A9D">
        <w:t xml:space="preserve">on Nominations and Representation </w:t>
      </w:r>
      <w:r>
        <w:t xml:space="preserve">shall meet at </w:t>
      </w:r>
      <w:r w:rsidR="001F2A9D">
        <w:t>least two (2</w:t>
      </w:r>
      <w:r>
        <w:t>) times per year and when called by the Moderator</w:t>
      </w:r>
      <w:r w:rsidR="001F2A9D">
        <w:t>, especially in preparation for elections at the November Presbytery meeting</w:t>
      </w:r>
      <w:r>
        <w:t>.</w:t>
      </w:r>
    </w:p>
    <w:p w14:paraId="2E409CA2" w14:textId="77777777" w:rsidR="00942AE1" w:rsidRPr="00AD775E" w:rsidRDefault="00942AE1" w:rsidP="00942AE1">
      <w:pPr>
        <w:pStyle w:val="ListParagraph"/>
        <w:numPr>
          <w:ilvl w:val="1"/>
          <w:numId w:val="126"/>
        </w:numPr>
        <w:spacing w:line="276" w:lineRule="auto"/>
        <w:ind w:left="1440"/>
        <w:rPr>
          <w:b/>
          <w:color w:val="2F5496" w:themeColor="accent1" w:themeShade="BF"/>
        </w:rPr>
      </w:pPr>
      <w:r>
        <w:t>Meetings must be conducted as outlined in Section III of this manual.</w:t>
      </w:r>
    </w:p>
    <w:p w14:paraId="0D5AAB4F" w14:textId="77777777" w:rsidR="000279EA" w:rsidRDefault="00682CAE" w:rsidP="001F2A9D">
      <w:pPr>
        <w:pStyle w:val="Heading3"/>
        <w:spacing w:line="360" w:lineRule="auto"/>
        <w:ind w:left="270"/>
        <w:rPr>
          <w:rFonts w:asciiTheme="minorHAnsi" w:hAnsiTheme="minorHAnsi" w:cstheme="minorHAnsi"/>
          <w:b/>
          <w:bCs/>
          <w:i/>
          <w:iCs/>
          <w:color w:val="2F5496" w:themeColor="accent1" w:themeShade="BF"/>
          <w:sz w:val="22"/>
          <w:szCs w:val="22"/>
          <w:u w:val="single"/>
        </w:rPr>
      </w:pPr>
      <w:bookmarkStart w:id="40" w:name="_Toc150789516"/>
      <w:r w:rsidRPr="00F41404">
        <w:rPr>
          <w:rFonts w:asciiTheme="minorHAnsi" w:hAnsiTheme="minorHAnsi" w:cstheme="minorHAnsi"/>
          <w:b/>
          <w:bCs/>
          <w:i/>
          <w:iCs/>
          <w:color w:val="2F5496" w:themeColor="accent1" w:themeShade="BF"/>
          <w:sz w:val="22"/>
          <w:szCs w:val="22"/>
          <w:u w:val="single"/>
        </w:rPr>
        <w:lastRenderedPageBreak/>
        <w:t>Committee on Bills and Overtures</w:t>
      </w:r>
      <w:bookmarkEnd w:id="40"/>
      <w:r w:rsidRPr="00F41404">
        <w:rPr>
          <w:rFonts w:asciiTheme="minorHAnsi" w:hAnsiTheme="minorHAnsi" w:cstheme="minorHAnsi"/>
          <w:b/>
          <w:bCs/>
          <w:i/>
          <w:iCs/>
          <w:color w:val="2F5496" w:themeColor="accent1" w:themeShade="BF"/>
          <w:sz w:val="22"/>
          <w:szCs w:val="22"/>
          <w:u w:val="single"/>
        </w:rPr>
        <w:t xml:space="preserve"> </w:t>
      </w:r>
    </w:p>
    <w:p w14:paraId="23A77D91" w14:textId="77777777" w:rsidR="001F2A9D" w:rsidRPr="00AD775E" w:rsidRDefault="001F2A9D" w:rsidP="00F41404">
      <w:pPr>
        <w:pStyle w:val="ListParagraph"/>
        <w:numPr>
          <w:ilvl w:val="0"/>
          <w:numId w:val="127"/>
        </w:numPr>
        <w:spacing w:line="276" w:lineRule="auto"/>
        <w:ind w:left="1080"/>
        <w:rPr>
          <w:b/>
          <w:color w:val="2F5496" w:themeColor="accent1" w:themeShade="BF"/>
        </w:rPr>
      </w:pPr>
      <w:r>
        <w:t>Membership, Election, and Terms of Service</w:t>
      </w:r>
    </w:p>
    <w:p w14:paraId="6B88F6B2" w14:textId="76F14781" w:rsidR="001F2A9D" w:rsidRPr="00AD775E" w:rsidRDefault="001F2A9D" w:rsidP="001F2A9D">
      <w:pPr>
        <w:pStyle w:val="ListParagraph"/>
        <w:numPr>
          <w:ilvl w:val="1"/>
          <w:numId w:val="127"/>
        </w:numPr>
        <w:spacing w:line="276" w:lineRule="auto"/>
        <w:ind w:left="1440"/>
        <w:rPr>
          <w:b/>
          <w:color w:val="2F5496" w:themeColor="accent1" w:themeShade="BF"/>
        </w:rPr>
      </w:pPr>
      <w:r>
        <w:t>The Committee shall be composed of six (6) members, namely the two commissioners to the previous General Assembly, the two commissioners to the next General Assembly, the Oversight Commission Moderator, and the Stated Clerk.</w:t>
      </w:r>
    </w:p>
    <w:p w14:paraId="006CEE66" w14:textId="0371557B" w:rsidR="001F2A9D" w:rsidRPr="00F41404" w:rsidRDefault="001F2A9D" w:rsidP="001F2A9D">
      <w:pPr>
        <w:pStyle w:val="ListParagraph"/>
        <w:numPr>
          <w:ilvl w:val="1"/>
          <w:numId w:val="127"/>
        </w:numPr>
        <w:spacing w:line="276" w:lineRule="auto"/>
        <w:ind w:left="1440"/>
        <w:rPr>
          <w:b/>
          <w:color w:val="2F5496" w:themeColor="accent1" w:themeShade="BF"/>
        </w:rPr>
      </w:pPr>
      <w:r>
        <w:t>The Presbyter to Pastors and Churches and the Presbyter to Higher Councils shall serve as ex-officio members with voice but without vote.</w:t>
      </w:r>
    </w:p>
    <w:p w14:paraId="6D97AC99" w14:textId="385CEE57" w:rsidR="001F2A9D" w:rsidRPr="00AD775E" w:rsidRDefault="001F2A9D" w:rsidP="001F2A9D">
      <w:pPr>
        <w:pStyle w:val="ListParagraph"/>
        <w:numPr>
          <w:ilvl w:val="1"/>
          <w:numId w:val="127"/>
        </w:numPr>
        <w:spacing w:line="276" w:lineRule="auto"/>
        <w:ind w:left="1440"/>
        <w:rPr>
          <w:b/>
          <w:color w:val="2F5496" w:themeColor="accent1" w:themeShade="BF"/>
        </w:rPr>
      </w:pPr>
      <w:r>
        <w:t>Terms of service are related to the positions upon which membership in this Committee are based (2 years for GA commissioners, 1 year for OC moderator, 3 years for Stated Clerk).</w:t>
      </w:r>
    </w:p>
    <w:p w14:paraId="6EC54A50" w14:textId="77777777" w:rsidR="001F2A9D" w:rsidRPr="00AD775E" w:rsidRDefault="001F2A9D" w:rsidP="001F2A9D">
      <w:pPr>
        <w:pStyle w:val="ListParagraph"/>
        <w:numPr>
          <w:ilvl w:val="1"/>
          <w:numId w:val="127"/>
        </w:numPr>
        <w:spacing w:line="276" w:lineRule="auto"/>
        <w:ind w:left="1440"/>
        <w:rPr>
          <w:b/>
          <w:color w:val="2F5496" w:themeColor="accent1" w:themeShade="BF"/>
        </w:rPr>
      </w:pPr>
      <w:r>
        <w:t>Nominations to this Committee will be made by the Oversight Commission.</w:t>
      </w:r>
    </w:p>
    <w:p w14:paraId="21C0CC16" w14:textId="689472D1" w:rsidR="001F2A9D" w:rsidRPr="00AD775E" w:rsidRDefault="001F2A9D" w:rsidP="001F2A9D">
      <w:pPr>
        <w:pStyle w:val="ListParagraph"/>
        <w:numPr>
          <w:ilvl w:val="1"/>
          <w:numId w:val="127"/>
        </w:numPr>
        <w:spacing w:line="276" w:lineRule="auto"/>
        <w:ind w:left="1440"/>
        <w:rPr>
          <w:b/>
          <w:color w:val="2F5496" w:themeColor="accent1" w:themeShade="BF"/>
        </w:rPr>
      </w:pPr>
      <w:r>
        <w:t>The Moderator shall be elected by the Committee</w:t>
      </w:r>
      <w:r w:rsidR="005B4718">
        <w:t xml:space="preserve"> to a one-year term and may be elected for additional terms.</w:t>
      </w:r>
    </w:p>
    <w:p w14:paraId="7C62268E" w14:textId="77777777" w:rsidR="001F2A9D" w:rsidRPr="00AD775E" w:rsidRDefault="001F2A9D" w:rsidP="001F2A9D">
      <w:pPr>
        <w:pStyle w:val="ListParagraph"/>
        <w:numPr>
          <w:ilvl w:val="0"/>
          <w:numId w:val="127"/>
        </w:numPr>
        <w:spacing w:line="276" w:lineRule="auto"/>
        <w:ind w:left="1080"/>
        <w:rPr>
          <w:b/>
          <w:color w:val="2F5496" w:themeColor="accent1" w:themeShade="BF"/>
        </w:rPr>
      </w:pPr>
      <w:r>
        <w:t>Responsibilities</w:t>
      </w:r>
    </w:p>
    <w:p w14:paraId="5C6E0920" w14:textId="120F9374" w:rsidR="001F2A9D" w:rsidRPr="00AD775E" w:rsidRDefault="00CF1451" w:rsidP="001F2A9D">
      <w:pPr>
        <w:pStyle w:val="ListParagraph"/>
        <w:numPr>
          <w:ilvl w:val="1"/>
          <w:numId w:val="127"/>
        </w:numPr>
        <w:spacing w:line="276" w:lineRule="auto"/>
        <w:ind w:left="1440"/>
        <w:rPr>
          <w:b/>
          <w:color w:val="2F5496" w:themeColor="accent1" w:themeShade="BF"/>
        </w:rPr>
      </w:pPr>
      <w:r>
        <w:t>Receive requests for changes in the rules of Presbytery, Synod or General Assembly from sessions and individual commissioners to Presbytery and make appropriate recommendations to Presbytery for action</w:t>
      </w:r>
      <w:r w:rsidR="001F2A9D">
        <w:t>.</w:t>
      </w:r>
    </w:p>
    <w:p w14:paraId="0460EE11" w14:textId="062CD594" w:rsidR="001F2A9D" w:rsidRPr="00F41404" w:rsidRDefault="00CF1451" w:rsidP="001F2A9D">
      <w:pPr>
        <w:pStyle w:val="ListParagraph"/>
        <w:numPr>
          <w:ilvl w:val="1"/>
          <w:numId w:val="127"/>
        </w:numPr>
        <w:spacing w:line="276" w:lineRule="auto"/>
        <w:ind w:left="1440"/>
        <w:rPr>
          <w:b/>
          <w:color w:val="2F5496" w:themeColor="accent1" w:themeShade="BF"/>
        </w:rPr>
      </w:pPr>
      <w:r>
        <w:t>Receive and review proposed amendments coming from General Assembly and make appropriate recommendations to Presbytery for action.</w:t>
      </w:r>
    </w:p>
    <w:p w14:paraId="646F58FB" w14:textId="0FC46B3F" w:rsidR="00CF1451" w:rsidRPr="00F41404" w:rsidRDefault="00CF1451" w:rsidP="001F2A9D">
      <w:pPr>
        <w:pStyle w:val="ListParagraph"/>
        <w:numPr>
          <w:ilvl w:val="1"/>
          <w:numId w:val="127"/>
        </w:numPr>
        <w:spacing w:line="276" w:lineRule="auto"/>
        <w:ind w:left="1440"/>
        <w:rPr>
          <w:b/>
          <w:color w:val="2F5496" w:themeColor="accent1" w:themeShade="BF"/>
        </w:rPr>
      </w:pPr>
      <w:r>
        <w:t xml:space="preserve">Recommend changes in the </w:t>
      </w:r>
      <w:r w:rsidRPr="00D86B0F">
        <w:rPr>
          <w:i/>
          <w:iCs/>
        </w:rPr>
        <w:t>Book of Order</w:t>
      </w:r>
      <w:r>
        <w:t xml:space="preserve"> to be endorsed by the Presbytery and respond to requests for concurrence to recommended changes from other middle governing bodies.</w:t>
      </w:r>
    </w:p>
    <w:p w14:paraId="60D2323D" w14:textId="4A1E6128" w:rsidR="00CF1451" w:rsidRPr="00AD775E" w:rsidRDefault="00CF1451" w:rsidP="001F2A9D">
      <w:pPr>
        <w:pStyle w:val="ListParagraph"/>
        <w:numPr>
          <w:ilvl w:val="1"/>
          <w:numId w:val="127"/>
        </w:numPr>
        <w:spacing w:line="276" w:lineRule="auto"/>
        <w:ind w:left="1440"/>
        <w:rPr>
          <w:b/>
          <w:color w:val="2F5496" w:themeColor="accent1" w:themeShade="BF"/>
        </w:rPr>
      </w:pPr>
      <w:r>
        <w:t>Present amendments passed by the General Assembly and requiring action by the Presbytery at the November meeting (or at the latest, the February meeting) of the Presbytery of Western Kentucky.</w:t>
      </w:r>
    </w:p>
    <w:p w14:paraId="1599A2B3" w14:textId="77777777" w:rsidR="001F2A9D" w:rsidRPr="00AD775E" w:rsidRDefault="001F2A9D" w:rsidP="001F2A9D">
      <w:pPr>
        <w:pStyle w:val="ListParagraph"/>
        <w:numPr>
          <w:ilvl w:val="0"/>
          <w:numId w:val="127"/>
        </w:numPr>
        <w:spacing w:line="276" w:lineRule="auto"/>
        <w:ind w:left="1080"/>
        <w:rPr>
          <w:b/>
          <w:color w:val="2F5496" w:themeColor="accent1" w:themeShade="BF"/>
        </w:rPr>
      </w:pPr>
      <w:r>
        <w:t>Meetings</w:t>
      </w:r>
    </w:p>
    <w:p w14:paraId="42035A0F" w14:textId="167A1326" w:rsidR="001F2A9D" w:rsidRPr="00AD775E" w:rsidRDefault="001F2A9D" w:rsidP="001F2A9D">
      <w:pPr>
        <w:pStyle w:val="ListParagraph"/>
        <w:numPr>
          <w:ilvl w:val="1"/>
          <w:numId w:val="127"/>
        </w:numPr>
        <w:spacing w:line="276" w:lineRule="auto"/>
        <w:ind w:left="1440"/>
        <w:rPr>
          <w:b/>
          <w:color w:val="2F5496" w:themeColor="accent1" w:themeShade="BF"/>
        </w:rPr>
      </w:pPr>
      <w:r>
        <w:t xml:space="preserve">The Committee on </w:t>
      </w:r>
      <w:r w:rsidR="00CF1451">
        <w:t>Bills and Overtures</w:t>
      </w:r>
      <w:r>
        <w:t xml:space="preserve"> shall meet at least two (2) times per year and when called by the Moderator.</w:t>
      </w:r>
    </w:p>
    <w:p w14:paraId="15A2D1A9" w14:textId="77777777" w:rsidR="001F2A9D" w:rsidRPr="00AD775E" w:rsidRDefault="001F2A9D" w:rsidP="001F2A9D">
      <w:pPr>
        <w:pStyle w:val="ListParagraph"/>
        <w:numPr>
          <w:ilvl w:val="1"/>
          <w:numId w:val="127"/>
        </w:numPr>
        <w:spacing w:line="276" w:lineRule="auto"/>
        <w:ind w:left="1440"/>
        <w:rPr>
          <w:b/>
          <w:color w:val="2F5496" w:themeColor="accent1" w:themeShade="BF"/>
        </w:rPr>
      </w:pPr>
      <w:r>
        <w:t>Meetings must be conducted as outlined in Section III of this manual.</w:t>
      </w:r>
    </w:p>
    <w:p w14:paraId="66B1972A" w14:textId="481F5C11" w:rsidR="00154662" w:rsidRDefault="00154662" w:rsidP="00F41404">
      <w:pPr>
        <w:pStyle w:val="Heading1"/>
        <w:spacing w:line="360" w:lineRule="auto"/>
        <w:rPr>
          <w:b/>
          <w:color w:val="C00000"/>
          <w:sz w:val="24"/>
          <w:szCs w:val="24"/>
        </w:rPr>
      </w:pPr>
      <w:bookmarkStart w:id="41" w:name="_Toc150789517"/>
      <w:r w:rsidRPr="00A1160B">
        <w:rPr>
          <w:b/>
          <w:color w:val="C00000"/>
          <w:sz w:val="24"/>
          <w:szCs w:val="24"/>
        </w:rPr>
        <w:t>VI</w:t>
      </w:r>
      <w:r w:rsidR="00392C3E">
        <w:rPr>
          <w:b/>
          <w:color w:val="C00000"/>
          <w:sz w:val="24"/>
          <w:szCs w:val="24"/>
        </w:rPr>
        <w:t>I</w:t>
      </w:r>
      <w:r w:rsidRPr="00A1160B">
        <w:rPr>
          <w:b/>
          <w:color w:val="C00000"/>
          <w:sz w:val="24"/>
          <w:szCs w:val="24"/>
        </w:rPr>
        <w:t>. ELECTION OF COMMISSIONERS AND DELEGATES TO GENERAL ASSEMBLY</w:t>
      </w:r>
      <w:bookmarkEnd w:id="41"/>
    </w:p>
    <w:p w14:paraId="46011D3E" w14:textId="77777777" w:rsidR="00A727FC" w:rsidRPr="00552D34" w:rsidRDefault="000279EA" w:rsidP="00853BEE">
      <w:pPr>
        <w:pStyle w:val="ListParagraph"/>
        <w:numPr>
          <w:ilvl w:val="0"/>
          <w:numId w:val="45"/>
        </w:numPr>
        <w:spacing w:line="360" w:lineRule="auto"/>
        <w:rPr>
          <w:b/>
          <w:color w:val="2F5496" w:themeColor="accent1" w:themeShade="BF"/>
        </w:rPr>
      </w:pPr>
      <w:r w:rsidRPr="00552D34">
        <w:rPr>
          <w:b/>
          <w:color w:val="2F5496" w:themeColor="accent1" w:themeShade="BF"/>
        </w:rPr>
        <w:t xml:space="preserve">Time of Election </w:t>
      </w:r>
    </w:p>
    <w:p w14:paraId="46E23ADC" w14:textId="38CA5EAE" w:rsidR="00F04C65" w:rsidRDefault="000279EA" w:rsidP="00F41404">
      <w:pPr>
        <w:pStyle w:val="ListParagraph"/>
        <w:spacing w:before="240" w:line="276" w:lineRule="auto"/>
      </w:pPr>
      <w:r>
        <w:t xml:space="preserve">Commissioners shall, by the </w:t>
      </w:r>
      <w:r w:rsidRPr="00D86B0F">
        <w:rPr>
          <w:i/>
          <w:iCs/>
        </w:rPr>
        <w:t>Book of Order</w:t>
      </w:r>
      <w:r>
        <w:t>, be elected to the General Assembly on the basis designated</w:t>
      </w:r>
      <w:r w:rsidR="009315DD">
        <w:t xml:space="preserve"> (G-3.05)</w:t>
      </w:r>
      <w:r>
        <w:t xml:space="preserve">. At the November </w:t>
      </w:r>
      <w:r w:rsidR="00CF1451">
        <w:t xml:space="preserve">Presbytery </w:t>
      </w:r>
      <w:r>
        <w:t>meeting prior to the General Assembly, the Committee on Nominations shall present the names of Teaching Elders, Ruling Elders</w:t>
      </w:r>
      <w:r w:rsidR="009315DD">
        <w:t>,</w:t>
      </w:r>
      <w:r>
        <w:t xml:space="preserve"> and Young Adult Advisory Delegates, both principals and alternates. This shall be followed by</w:t>
      </w:r>
      <w:r w:rsidR="009315DD">
        <w:t xml:space="preserve"> an</w:t>
      </w:r>
      <w:r>
        <w:t xml:space="preserve"> opportunity to nominate additional Commissioners, Young Adult Advisory Delegates</w:t>
      </w:r>
      <w:r w:rsidR="009315DD">
        <w:t>,</w:t>
      </w:r>
      <w:r>
        <w:t xml:space="preserve"> or Alternates from the floor. Election shall be immediately following. A written ballot shall be used when requested.</w:t>
      </w:r>
    </w:p>
    <w:p w14:paraId="2A55FCF9" w14:textId="77777777" w:rsidR="00552D34" w:rsidRDefault="00552D34" w:rsidP="00F41404">
      <w:pPr>
        <w:pStyle w:val="ListParagraph"/>
        <w:spacing w:line="276" w:lineRule="auto"/>
      </w:pPr>
    </w:p>
    <w:p w14:paraId="76372111" w14:textId="22F5DAA3" w:rsidR="00CF1451" w:rsidRDefault="000279EA" w:rsidP="00CF1451">
      <w:pPr>
        <w:pStyle w:val="ListParagraph"/>
        <w:numPr>
          <w:ilvl w:val="0"/>
          <w:numId w:val="45"/>
        </w:numPr>
        <w:spacing w:line="360" w:lineRule="auto"/>
        <w:rPr>
          <w:b/>
          <w:color w:val="2F5496" w:themeColor="accent1" w:themeShade="BF"/>
        </w:rPr>
      </w:pPr>
      <w:r w:rsidRPr="00552D34">
        <w:rPr>
          <w:b/>
          <w:color w:val="2F5496" w:themeColor="accent1" w:themeShade="BF"/>
        </w:rPr>
        <w:t xml:space="preserve">Method of Selection </w:t>
      </w:r>
    </w:p>
    <w:p w14:paraId="61EF4FB8" w14:textId="5F7FF124" w:rsidR="00CF1451" w:rsidRPr="00F41404" w:rsidRDefault="00CF1451" w:rsidP="00CF1451">
      <w:pPr>
        <w:pStyle w:val="ListParagraph"/>
        <w:numPr>
          <w:ilvl w:val="1"/>
          <w:numId w:val="45"/>
        </w:numPr>
        <w:spacing w:line="276" w:lineRule="auto"/>
        <w:ind w:left="1080"/>
        <w:rPr>
          <w:b/>
          <w:color w:val="2F5496" w:themeColor="accent1" w:themeShade="BF"/>
        </w:rPr>
      </w:pPr>
      <w:r>
        <w:t xml:space="preserve">In nominating Commissioners, the Committee on Nominations and Representation shall </w:t>
      </w:r>
      <w:proofErr w:type="gramStart"/>
      <w:r>
        <w:t>give consideration to</w:t>
      </w:r>
      <w:proofErr w:type="gramEnd"/>
      <w:r>
        <w:t xml:space="preserve"> representation from all the churches of Presbytery.</w:t>
      </w:r>
    </w:p>
    <w:p w14:paraId="65D3D3BC" w14:textId="181F8B95" w:rsidR="00CF1451" w:rsidRPr="00F41404" w:rsidRDefault="00CF1451" w:rsidP="00CF1451">
      <w:pPr>
        <w:pStyle w:val="ListParagraph"/>
        <w:numPr>
          <w:ilvl w:val="1"/>
          <w:numId w:val="45"/>
        </w:numPr>
        <w:spacing w:line="276" w:lineRule="auto"/>
        <w:ind w:left="1080"/>
        <w:rPr>
          <w:b/>
          <w:color w:val="2F5496" w:themeColor="accent1" w:themeShade="BF"/>
        </w:rPr>
      </w:pPr>
      <w:r>
        <w:t>As a guide to the Committee on Nominations and Representation, and for the general use of the Presbytery, the Stated Clerk shall keep a register in chronological order of the Teaching Elders of Presbytery showing the date they were received into Presbytery, the date of their ordination, the years they were actively engaged in Presbytery approved work, and the years in which they served as Commissioners from this or other Presbyteries.</w:t>
      </w:r>
    </w:p>
    <w:p w14:paraId="5664691D" w14:textId="45E4FC61" w:rsidR="00CF1451" w:rsidRPr="00F41404" w:rsidRDefault="00CF1451" w:rsidP="00CF1451">
      <w:pPr>
        <w:pStyle w:val="ListParagraph"/>
        <w:numPr>
          <w:ilvl w:val="1"/>
          <w:numId w:val="45"/>
        </w:numPr>
        <w:spacing w:line="276" w:lineRule="auto"/>
        <w:ind w:left="1080"/>
        <w:rPr>
          <w:b/>
          <w:color w:val="2F5496" w:themeColor="accent1" w:themeShade="BF"/>
        </w:rPr>
      </w:pPr>
      <w:r>
        <w:lastRenderedPageBreak/>
        <w:t>In addition, there shall be a register of the churches of Presbytery indicating which churches have sent Teaching Elder Commissioners and Ruling Elder Commissioners to the Assembly and the years of their commissions.</w:t>
      </w:r>
    </w:p>
    <w:p w14:paraId="24B7073C" w14:textId="564AC644" w:rsidR="00CF1451" w:rsidRPr="00F41404" w:rsidRDefault="00CF1451" w:rsidP="00CF1451">
      <w:pPr>
        <w:pStyle w:val="ListParagraph"/>
        <w:numPr>
          <w:ilvl w:val="1"/>
          <w:numId w:val="45"/>
        </w:numPr>
        <w:spacing w:line="276" w:lineRule="auto"/>
        <w:ind w:left="1080"/>
        <w:rPr>
          <w:b/>
          <w:color w:val="2F5496" w:themeColor="accent1" w:themeShade="BF"/>
        </w:rPr>
      </w:pPr>
      <w:r>
        <w:t>In addition, there shall be a register of the churches of Presbytery indicating which churches have sent Young Adult Advisory Delegates to the Assembly, the names of the Advisory Delegates, and the years of their attendance.</w:t>
      </w:r>
    </w:p>
    <w:p w14:paraId="6827C8E7" w14:textId="77777777" w:rsidR="00CF1451" w:rsidRPr="00F41404" w:rsidRDefault="00CF1451" w:rsidP="00F41404">
      <w:pPr>
        <w:pStyle w:val="ListParagraph"/>
        <w:spacing w:line="276" w:lineRule="auto"/>
        <w:ind w:left="1080"/>
        <w:rPr>
          <w:b/>
          <w:color w:val="2F5496" w:themeColor="accent1" w:themeShade="BF"/>
        </w:rPr>
      </w:pPr>
    </w:p>
    <w:p w14:paraId="619B1B80" w14:textId="4AB463D1" w:rsidR="00A727FC" w:rsidRDefault="00DA0C48" w:rsidP="00853BEE">
      <w:pPr>
        <w:pStyle w:val="ListParagraph"/>
        <w:numPr>
          <w:ilvl w:val="0"/>
          <w:numId w:val="45"/>
        </w:numPr>
        <w:spacing w:line="360" w:lineRule="auto"/>
        <w:rPr>
          <w:b/>
          <w:color w:val="2F5496" w:themeColor="accent1" w:themeShade="BF"/>
        </w:rPr>
      </w:pPr>
      <w:r w:rsidRPr="00552D34">
        <w:rPr>
          <w:b/>
          <w:color w:val="2F5496" w:themeColor="accent1" w:themeShade="BF"/>
        </w:rPr>
        <w:t xml:space="preserve">Teaching Elders </w:t>
      </w:r>
    </w:p>
    <w:p w14:paraId="58F66001" w14:textId="2F7ED851" w:rsidR="00CF1451" w:rsidRPr="00F41404" w:rsidRDefault="00CF1451" w:rsidP="00CF1451">
      <w:pPr>
        <w:pStyle w:val="ListParagraph"/>
        <w:numPr>
          <w:ilvl w:val="1"/>
          <w:numId w:val="45"/>
        </w:numPr>
        <w:spacing w:line="276" w:lineRule="auto"/>
        <w:ind w:left="1080"/>
        <w:rPr>
          <w:b/>
          <w:color w:val="2F5496" w:themeColor="accent1" w:themeShade="BF"/>
        </w:rPr>
      </w:pPr>
      <w:r>
        <w:t>The following facts are to be taken into consideration as Teaching Elders are nominated and elected as Commissioners to the General Assembly:</w:t>
      </w:r>
    </w:p>
    <w:p w14:paraId="5F92B23F" w14:textId="00901343" w:rsidR="00CF1451" w:rsidRPr="00F41404" w:rsidRDefault="00CF1451" w:rsidP="00F41404">
      <w:pPr>
        <w:pStyle w:val="ListParagraph"/>
        <w:numPr>
          <w:ilvl w:val="2"/>
          <w:numId w:val="45"/>
        </w:numPr>
        <w:spacing w:line="276" w:lineRule="auto"/>
        <w:ind w:left="1620"/>
        <w:rPr>
          <w:b/>
          <w:color w:val="2F5496" w:themeColor="accent1" w:themeShade="BF"/>
        </w:rPr>
      </w:pPr>
      <w:r>
        <w:t>All active Teaching Elders not in a Retired status engaged in Presbytery approved work. (This is to include those who serve in non-parish roles.)</w:t>
      </w:r>
    </w:p>
    <w:p w14:paraId="4656CC0E" w14:textId="6A4D39CF" w:rsidR="00CF1451" w:rsidRPr="00F41404" w:rsidRDefault="00CF1451" w:rsidP="00F41404">
      <w:pPr>
        <w:pStyle w:val="ListParagraph"/>
        <w:numPr>
          <w:ilvl w:val="2"/>
          <w:numId w:val="45"/>
        </w:numPr>
        <w:spacing w:line="276" w:lineRule="auto"/>
        <w:ind w:left="1620"/>
        <w:rPr>
          <w:b/>
          <w:color w:val="2F5496" w:themeColor="accent1" w:themeShade="BF"/>
        </w:rPr>
      </w:pPr>
      <w:r>
        <w:t xml:space="preserve">The rotation principle will generally be followed </w:t>
      </w:r>
      <w:proofErr w:type="gramStart"/>
      <w:r>
        <w:t>when in</w:t>
      </w:r>
      <w:proofErr w:type="gramEnd"/>
      <w:r>
        <w:t xml:space="preserve"> consideration by the Nominations and Representation Committee. The following point system shall normally be used in determining each commissioner and alternate:</w:t>
      </w:r>
    </w:p>
    <w:p w14:paraId="0589F98D" w14:textId="4EC646B7" w:rsidR="00CF1451" w:rsidRPr="00F41404" w:rsidRDefault="00CF1451" w:rsidP="00F41404">
      <w:pPr>
        <w:pStyle w:val="ListParagraph"/>
        <w:numPr>
          <w:ilvl w:val="3"/>
          <w:numId w:val="45"/>
        </w:numPr>
        <w:spacing w:line="276" w:lineRule="auto"/>
        <w:ind w:left="1980"/>
        <w:rPr>
          <w:b/>
          <w:color w:val="2F5496" w:themeColor="accent1" w:themeShade="BF"/>
        </w:rPr>
      </w:pPr>
      <w:r>
        <w:t>For the period of service in the Presbyterian Church (U.S.A.) and its predecessors since having been a Commissioner to the General Assembly, 3 points per year.</w:t>
      </w:r>
    </w:p>
    <w:p w14:paraId="4564DDBC" w14:textId="1E13FD90" w:rsidR="00CF1451" w:rsidRPr="00F41404" w:rsidRDefault="00CF1451" w:rsidP="00F41404">
      <w:pPr>
        <w:pStyle w:val="ListParagraph"/>
        <w:numPr>
          <w:ilvl w:val="3"/>
          <w:numId w:val="45"/>
        </w:numPr>
        <w:spacing w:line="276" w:lineRule="auto"/>
        <w:ind w:left="1980"/>
        <w:rPr>
          <w:b/>
          <w:color w:val="2F5496" w:themeColor="accent1" w:themeShade="BF"/>
        </w:rPr>
      </w:pPr>
      <w:r>
        <w:t>For the period of service in the Presbytery of Western Kentucky since having been a Commissioner to the General Assembly, 2 points per year.</w:t>
      </w:r>
    </w:p>
    <w:p w14:paraId="6F46F4ED" w14:textId="7D29E3F2" w:rsidR="00CF1451" w:rsidRPr="00F41404" w:rsidRDefault="00CF1451" w:rsidP="00F41404">
      <w:pPr>
        <w:pStyle w:val="ListParagraph"/>
        <w:numPr>
          <w:ilvl w:val="3"/>
          <w:numId w:val="45"/>
        </w:numPr>
        <w:spacing w:line="276" w:lineRule="auto"/>
        <w:ind w:left="1980"/>
        <w:rPr>
          <w:b/>
          <w:color w:val="2F5496" w:themeColor="accent1" w:themeShade="BF"/>
        </w:rPr>
      </w:pPr>
      <w:r>
        <w:t>For the period of active service in the Presbyterian Church (U.S.A.) and its predecessors, 1 point per year.</w:t>
      </w:r>
    </w:p>
    <w:p w14:paraId="54542F4A" w14:textId="43531E07" w:rsidR="00CF1451" w:rsidRPr="00F41404" w:rsidRDefault="00CF1451" w:rsidP="00F41404">
      <w:pPr>
        <w:pStyle w:val="ListParagraph"/>
        <w:numPr>
          <w:ilvl w:val="3"/>
          <w:numId w:val="45"/>
        </w:numPr>
        <w:spacing w:line="276" w:lineRule="auto"/>
        <w:ind w:left="1980"/>
        <w:rPr>
          <w:b/>
          <w:color w:val="2F5496" w:themeColor="accent1" w:themeShade="BF"/>
        </w:rPr>
      </w:pPr>
      <w:r>
        <w:t>In the event of a tie in points, the one having served the longest in the Presbyterian Church (U.S.A.) and its predecessors shall be the Commissioner.</w:t>
      </w:r>
    </w:p>
    <w:p w14:paraId="026CF064" w14:textId="75302F2C" w:rsidR="00CF1451" w:rsidRPr="00F41404" w:rsidRDefault="00CF1451" w:rsidP="00CA2768">
      <w:pPr>
        <w:pStyle w:val="ListParagraph"/>
        <w:numPr>
          <w:ilvl w:val="2"/>
          <w:numId w:val="45"/>
        </w:numPr>
        <w:spacing w:line="276" w:lineRule="auto"/>
        <w:ind w:left="1620"/>
        <w:rPr>
          <w:b/>
          <w:color w:val="2F5496" w:themeColor="accent1" w:themeShade="BF"/>
        </w:rPr>
      </w:pPr>
      <w:r>
        <w:t xml:space="preserve">Under extraordinary </w:t>
      </w:r>
      <w:proofErr w:type="gramStart"/>
      <w:r>
        <w:t>circumstance</w:t>
      </w:r>
      <w:proofErr w:type="gramEnd"/>
      <w:r>
        <w:t xml:space="preserve">, consideration will be given to any </w:t>
      </w:r>
      <w:proofErr w:type="gramStart"/>
      <w:r>
        <w:t>persons</w:t>
      </w:r>
      <w:proofErr w:type="gramEnd"/>
      <w:r>
        <w:t xml:space="preserve"> who would not normally be eligible, i.e., Moderator nominee of a General Assembly, who has given service on a matter concerning a General Assembly, etc. The Nominations and Representation Committee, with the approval of the Stated Clerk, will request the Presbytery to approve exceptions by a simple majority.</w:t>
      </w:r>
    </w:p>
    <w:p w14:paraId="270433C1" w14:textId="77777777" w:rsidR="00CA2768" w:rsidRPr="00F41404" w:rsidRDefault="00CA2768" w:rsidP="00F41404">
      <w:pPr>
        <w:pStyle w:val="ListParagraph"/>
        <w:spacing w:line="276" w:lineRule="auto"/>
        <w:ind w:left="1620"/>
        <w:rPr>
          <w:b/>
          <w:color w:val="2F5496" w:themeColor="accent1" w:themeShade="BF"/>
        </w:rPr>
      </w:pPr>
    </w:p>
    <w:p w14:paraId="2A19E57D" w14:textId="77777777" w:rsidR="00A727FC" w:rsidRDefault="00DA0C48" w:rsidP="00853BEE">
      <w:pPr>
        <w:pStyle w:val="ListParagraph"/>
        <w:numPr>
          <w:ilvl w:val="0"/>
          <w:numId w:val="45"/>
        </w:numPr>
        <w:spacing w:line="360" w:lineRule="auto"/>
        <w:rPr>
          <w:b/>
          <w:color w:val="2F5496" w:themeColor="accent1" w:themeShade="BF"/>
        </w:rPr>
      </w:pPr>
      <w:r w:rsidRPr="00552D34">
        <w:rPr>
          <w:b/>
          <w:color w:val="2F5496" w:themeColor="accent1" w:themeShade="BF"/>
        </w:rPr>
        <w:t xml:space="preserve">Ruling Elders </w:t>
      </w:r>
    </w:p>
    <w:p w14:paraId="00E35EA8" w14:textId="56236985" w:rsidR="00CF1451" w:rsidRPr="00F41404" w:rsidRDefault="00CF1451" w:rsidP="00CF1451">
      <w:pPr>
        <w:pStyle w:val="ListParagraph"/>
        <w:numPr>
          <w:ilvl w:val="1"/>
          <w:numId w:val="45"/>
        </w:numPr>
        <w:spacing w:line="276" w:lineRule="auto"/>
        <w:ind w:left="1080"/>
        <w:rPr>
          <w:b/>
          <w:color w:val="2F5496" w:themeColor="accent1" w:themeShade="BF"/>
        </w:rPr>
      </w:pPr>
      <w:r>
        <w:t>Prior to nomination, the Nominations and Representation Committee shall communicate with the churches of Presbytery and ask for names of Ruling Elders who could attend the General Assembly as Commissioners, if elected. The following facts shall be considered in nominating them as Commissioners to the General Assembly:</w:t>
      </w:r>
    </w:p>
    <w:p w14:paraId="76E79F92" w14:textId="47229425" w:rsidR="00CF1451" w:rsidRPr="00F41404" w:rsidRDefault="00CF1451" w:rsidP="00F41404">
      <w:pPr>
        <w:pStyle w:val="ListParagraph"/>
        <w:numPr>
          <w:ilvl w:val="2"/>
          <w:numId w:val="45"/>
        </w:numPr>
        <w:spacing w:line="276" w:lineRule="auto"/>
        <w:ind w:left="1620"/>
        <w:rPr>
          <w:b/>
          <w:color w:val="2F5496" w:themeColor="accent1" w:themeShade="BF"/>
        </w:rPr>
      </w:pPr>
      <w:r>
        <w:t xml:space="preserve">Active service in the local church. (The Ruling Elder need not be active on the session at the time of election as a </w:t>
      </w:r>
      <w:proofErr w:type="gramStart"/>
      <w:r>
        <w:t>Commissioner</w:t>
      </w:r>
      <w:proofErr w:type="gramEnd"/>
      <w:r>
        <w:t>.)</w:t>
      </w:r>
    </w:p>
    <w:p w14:paraId="16CA5022" w14:textId="5A0D5B22" w:rsidR="00CF1451" w:rsidRPr="00F41404" w:rsidRDefault="00CF1451" w:rsidP="00F41404">
      <w:pPr>
        <w:pStyle w:val="ListParagraph"/>
        <w:numPr>
          <w:ilvl w:val="2"/>
          <w:numId w:val="45"/>
        </w:numPr>
        <w:spacing w:line="276" w:lineRule="auto"/>
        <w:ind w:left="1620"/>
        <w:rPr>
          <w:b/>
          <w:color w:val="2F5496" w:themeColor="accent1" w:themeShade="BF"/>
        </w:rPr>
      </w:pPr>
      <w:r>
        <w:t xml:space="preserve">Active involvement with the </w:t>
      </w:r>
      <w:r w:rsidR="00CA2768">
        <w:t>c</w:t>
      </w:r>
      <w:r>
        <w:t xml:space="preserve">hurch </w:t>
      </w:r>
      <w:proofErr w:type="gramStart"/>
      <w:r>
        <w:t>beyond</w:t>
      </w:r>
      <w:proofErr w:type="gramEnd"/>
      <w:r>
        <w:t xml:space="preserve"> the local level.</w:t>
      </w:r>
    </w:p>
    <w:p w14:paraId="49BB1F9B" w14:textId="2CE823BB" w:rsidR="00CF1451" w:rsidRPr="00F41404" w:rsidRDefault="00CF1451" w:rsidP="00F41404">
      <w:pPr>
        <w:pStyle w:val="ListParagraph"/>
        <w:numPr>
          <w:ilvl w:val="2"/>
          <w:numId w:val="45"/>
        </w:numPr>
        <w:spacing w:line="276" w:lineRule="auto"/>
        <w:ind w:left="1620"/>
        <w:rPr>
          <w:b/>
          <w:color w:val="2F5496" w:themeColor="accent1" w:themeShade="BF"/>
        </w:rPr>
      </w:pPr>
      <w:r>
        <w:t>Ability to attend if elected and to report to the Presbytery.</w:t>
      </w:r>
    </w:p>
    <w:p w14:paraId="1B574881" w14:textId="36377F65" w:rsidR="00CF1451" w:rsidRPr="00F41404" w:rsidRDefault="00CF1451" w:rsidP="00F41404">
      <w:pPr>
        <w:pStyle w:val="ListParagraph"/>
        <w:numPr>
          <w:ilvl w:val="2"/>
          <w:numId w:val="45"/>
        </w:numPr>
        <w:spacing w:line="276" w:lineRule="auto"/>
        <w:ind w:left="1620"/>
        <w:rPr>
          <w:b/>
          <w:color w:val="2F5496" w:themeColor="accent1" w:themeShade="BF"/>
        </w:rPr>
      </w:pPr>
      <w:r>
        <w:t>Length of time since a church has had a Ruling Elder Commissioner.</w:t>
      </w:r>
    </w:p>
    <w:p w14:paraId="0923D9B1" w14:textId="77777777" w:rsidR="00CF1451" w:rsidRPr="00AD775E" w:rsidRDefault="00CF1451" w:rsidP="00F41404">
      <w:pPr>
        <w:pStyle w:val="ListParagraph"/>
        <w:spacing w:line="276" w:lineRule="auto"/>
        <w:ind w:left="2160"/>
        <w:rPr>
          <w:b/>
          <w:color w:val="2F5496" w:themeColor="accent1" w:themeShade="BF"/>
        </w:rPr>
      </w:pPr>
    </w:p>
    <w:p w14:paraId="57226A15" w14:textId="77777777" w:rsidR="00A727FC" w:rsidRDefault="00DA0C48" w:rsidP="00853BEE">
      <w:pPr>
        <w:pStyle w:val="ListParagraph"/>
        <w:numPr>
          <w:ilvl w:val="0"/>
          <w:numId w:val="45"/>
        </w:numPr>
        <w:spacing w:line="360" w:lineRule="auto"/>
        <w:rPr>
          <w:b/>
          <w:color w:val="2F5496" w:themeColor="accent1" w:themeShade="BF"/>
        </w:rPr>
      </w:pPr>
      <w:r w:rsidRPr="00552D34">
        <w:rPr>
          <w:b/>
          <w:color w:val="2F5496" w:themeColor="accent1" w:themeShade="BF"/>
        </w:rPr>
        <w:t xml:space="preserve">Young Adult Advisory Delegates </w:t>
      </w:r>
    </w:p>
    <w:p w14:paraId="7873B0E5" w14:textId="548D6B43" w:rsidR="00CF1451" w:rsidRPr="00F41404" w:rsidRDefault="00CF1451" w:rsidP="00CF1451">
      <w:pPr>
        <w:pStyle w:val="ListParagraph"/>
        <w:numPr>
          <w:ilvl w:val="1"/>
          <w:numId w:val="45"/>
        </w:numPr>
        <w:spacing w:line="276" w:lineRule="auto"/>
        <w:ind w:left="1080"/>
        <w:rPr>
          <w:b/>
          <w:color w:val="2F5496" w:themeColor="accent1" w:themeShade="BF"/>
        </w:rPr>
      </w:pPr>
      <w:r>
        <w:t xml:space="preserve">Prior to nomination, the Nominations and Representation Committee shall communicate with the churches of Presbytery and ask for names of </w:t>
      </w:r>
      <w:r w:rsidR="00CA2768">
        <w:t>people</w:t>
      </w:r>
      <w:r>
        <w:t xml:space="preserve"> who could attend the General Assembly as </w:t>
      </w:r>
      <w:r w:rsidR="00CA2768">
        <w:t>advisory delegates</w:t>
      </w:r>
      <w:r>
        <w:t xml:space="preserve">, if elected. The following facts shall be considered in nominating them as </w:t>
      </w:r>
      <w:r w:rsidR="00CA2768">
        <w:t>advisory delegates</w:t>
      </w:r>
      <w:r>
        <w:t xml:space="preserve"> to the General Assembly:</w:t>
      </w:r>
    </w:p>
    <w:p w14:paraId="49EE2F61" w14:textId="0117D0F1" w:rsidR="00CA2768" w:rsidRPr="00F41404" w:rsidRDefault="00CA2768" w:rsidP="00CA2768">
      <w:pPr>
        <w:pStyle w:val="ListParagraph"/>
        <w:numPr>
          <w:ilvl w:val="2"/>
          <w:numId w:val="45"/>
        </w:numPr>
        <w:spacing w:line="276" w:lineRule="auto"/>
        <w:rPr>
          <w:b/>
          <w:color w:val="2F5496" w:themeColor="accent1" w:themeShade="BF"/>
        </w:rPr>
      </w:pPr>
      <w:r>
        <w:lastRenderedPageBreak/>
        <w:t>Active service in the local church.</w:t>
      </w:r>
    </w:p>
    <w:p w14:paraId="16C0F075" w14:textId="7E6D3B33" w:rsidR="00CA2768" w:rsidRPr="00F41404" w:rsidRDefault="00CA2768" w:rsidP="00CA2768">
      <w:pPr>
        <w:pStyle w:val="ListParagraph"/>
        <w:numPr>
          <w:ilvl w:val="2"/>
          <w:numId w:val="45"/>
        </w:numPr>
        <w:spacing w:line="276" w:lineRule="auto"/>
        <w:rPr>
          <w:b/>
          <w:color w:val="2F5496" w:themeColor="accent1" w:themeShade="BF"/>
        </w:rPr>
      </w:pPr>
      <w:r>
        <w:t xml:space="preserve">Service in the church </w:t>
      </w:r>
      <w:proofErr w:type="gramStart"/>
      <w:r>
        <w:t>beyond</w:t>
      </w:r>
      <w:proofErr w:type="gramEnd"/>
      <w:r>
        <w:t xml:space="preserve"> the local level when possible.</w:t>
      </w:r>
    </w:p>
    <w:p w14:paraId="38850122" w14:textId="33A91116" w:rsidR="00F04C65" w:rsidRPr="00F41404" w:rsidRDefault="00F04C65" w:rsidP="00CA2768">
      <w:pPr>
        <w:pStyle w:val="ListParagraph"/>
        <w:numPr>
          <w:ilvl w:val="2"/>
          <w:numId w:val="45"/>
        </w:numPr>
        <w:spacing w:line="276" w:lineRule="auto"/>
        <w:rPr>
          <w:b/>
          <w:color w:val="2F5496" w:themeColor="accent1" w:themeShade="BF"/>
        </w:rPr>
      </w:pPr>
      <w:r>
        <w:t>Ability to attend if elected and to report to the Presbytery.</w:t>
      </w:r>
    </w:p>
    <w:p w14:paraId="6A5710B8" w14:textId="26D9D818" w:rsidR="00154662" w:rsidRPr="00A1160B" w:rsidRDefault="00154662" w:rsidP="00F41404">
      <w:pPr>
        <w:rPr>
          <w:b/>
          <w:color w:val="C00000"/>
          <w:sz w:val="24"/>
          <w:szCs w:val="24"/>
        </w:rPr>
      </w:pPr>
      <w:bookmarkStart w:id="42" w:name="_Toc150789518"/>
      <w:r w:rsidRPr="00A1160B">
        <w:rPr>
          <w:b/>
          <w:color w:val="C00000"/>
          <w:sz w:val="24"/>
          <w:szCs w:val="24"/>
        </w:rPr>
        <w:t>VI</w:t>
      </w:r>
      <w:r w:rsidR="00392C3E">
        <w:rPr>
          <w:b/>
          <w:color w:val="C00000"/>
          <w:sz w:val="24"/>
          <w:szCs w:val="24"/>
        </w:rPr>
        <w:t>I</w:t>
      </w:r>
      <w:r w:rsidRPr="00A1160B">
        <w:rPr>
          <w:b/>
          <w:color w:val="C00000"/>
          <w:sz w:val="24"/>
          <w:szCs w:val="24"/>
        </w:rPr>
        <w:t>I. PROPERTY</w:t>
      </w:r>
      <w:bookmarkEnd w:id="42"/>
    </w:p>
    <w:p w14:paraId="29295A35" w14:textId="32ECF4E7" w:rsidR="00154662" w:rsidRDefault="00154662" w:rsidP="00154662">
      <w:r>
        <w:t>The provisions of G-4.0</w:t>
      </w:r>
      <w:r w:rsidR="003903E2">
        <w:t>2</w:t>
      </w:r>
      <w:r>
        <w:t xml:space="preserve"> of the </w:t>
      </w:r>
      <w:r w:rsidRPr="009315DD">
        <w:rPr>
          <w:i/>
          <w:iCs/>
        </w:rPr>
        <w:t>Book of Order</w:t>
      </w:r>
      <w:r>
        <w:t xml:space="preserve"> shall govern all property matters in the Presbytery.</w:t>
      </w:r>
      <w:r w:rsidR="00D14BCD">
        <w:t xml:space="preserve"> </w:t>
      </w:r>
    </w:p>
    <w:p w14:paraId="3276644B" w14:textId="477C09A0" w:rsidR="00AE36A1" w:rsidRPr="00A1160B" w:rsidRDefault="00392C3E" w:rsidP="00F41404">
      <w:pPr>
        <w:pStyle w:val="Heading1"/>
        <w:spacing w:line="360" w:lineRule="auto"/>
        <w:rPr>
          <w:b/>
          <w:color w:val="C00000"/>
          <w:sz w:val="24"/>
          <w:szCs w:val="24"/>
        </w:rPr>
      </w:pPr>
      <w:bookmarkStart w:id="43" w:name="_Toc150789519"/>
      <w:r>
        <w:rPr>
          <w:b/>
          <w:color w:val="C00000"/>
          <w:sz w:val="24"/>
          <w:szCs w:val="24"/>
        </w:rPr>
        <w:t>IX</w:t>
      </w:r>
      <w:r w:rsidR="00154662" w:rsidRPr="00A1160B">
        <w:rPr>
          <w:b/>
          <w:color w:val="C00000"/>
          <w:sz w:val="24"/>
          <w:szCs w:val="24"/>
        </w:rPr>
        <w:t>. ENDOWMENT FUND</w:t>
      </w:r>
      <w:bookmarkEnd w:id="43"/>
    </w:p>
    <w:p w14:paraId="02F25E34" w14:textId="77777777" w:rsidR="00154662" w:rsidRDefault="00F61FF3" w:rsidP="00F41404">
      <w:pPr>
        <w:pStyle w:val="ListParagraph"/>
        <w:numPr>
          <w:ilvl w:val="0"/>
          <w:numId w:val="50"/>
        </w:numPr>
        <w:spacing w:after="0" w:line="276" w:lineRule="auto"/>
      </w:pPr>
      <w:r>
        <w:t>There shall be an Endowment Fund of the Presbytery of Western Kentucky.</w:t>
      </w:r>
    </w:p>
    <w:p w14:paraId="271492E9" w14:textId="77777777" w:rsidR="00F61FF3" w:rsidRDefault="00F61FF3" w:rsidP="00F41404">
      <w:pPr>
        <w:pStyle w:val="ListParagraph"/>
        <w:numPr>
          <w:ilvl w:val="0"/>
          <w:numId w:val="50"/>
        </w:numPr>
        <w:spacing w:after="0" w:line="276" w:lineRule="auto"/>
      </w:pPr>
      <w:r>
        <w:t>The purpose of this fund is to underwrite ministries of the Presbytery.</w:t>
      </w:r>
    </w:p>
    <w:p w14:paraId="5B54B9F4" w14:textId="77777777" w:rsidR="00154662" w:rsidRDefault="00F61FF3" w:rsidP="00F41404">
      <w:pPr>
        <w:pStyle w:val="ListParagraph"/>
        <w:numPr>
          <w:ilvl w:val="0"/>
          <w:numId w:val="50"/>
        </w:numPr>
        <w:spacing w:after="0" w:line="276" w:lineRule="auto"/>
      </w:pPr>
      <w:r>
        <w:t>This fund shall be invested under the direction of the Board of Trustees of the Presbytery of Western Kentucky according to the soundest business policies which will provide the maximum financial return to the Presbytery, while remaining in accord with the purpose of the church as determined by the Presbytery.</w:t>
      </w:r>
    </w:p>
    <w:p w14:paraId="5C6EB728" w14:textId="7C8A1271" w:rsidR="00F61FF3" w:rsidRDefault="00F61FF3" w:rsidP="00F41404">
      <w:pPr>
        <w:pStyle w:val="ListParagraph"/>
        <w:numPr>
          <w:ilvl w:val="0"/>
          <w:numId w:val="50"/>
        </w:numPr>
        <w:spacing w:after="0" w:line="276" w:lineRule="auto"/>
      </w:pPr>
      <w:r>
        <w:t xml:space="preserve">The fund shall be used by the </w:t>
      </w:r>
      <w:r w:rsidR="00CA2768">
        <w:t>T</w:t>
      </w:r>
      <w:r>
        <w:t>reasurer of the Presbytery as needed with Presbytery approval.</w:t>
      </w:r>
    </w:p>
    <w:p w14:paraId="1E755A7E" w14:textId="57F278A7" w:rsidR="00154662" w:rsidRDefault="00F61FF3" w:rsidP="00F41404">
      <w:pPr>
        <w:pStyle w:val="ListParagraph"/>
        <w:numPr>
          <w:ilvl w:val="0"/>
          <w:numId w:val="50"/>
        </w:numPr>
        <w:spacing w:after="0" w:line="276" w:lineRule="auto"/>
      </w:pPr>
      <w:r>
        <w:t xml:space="preserve">If </w:t>
      </w:r>
      <w:proofErr w:type="gramStart"/>
      <w:r>
        <w:t>in a given year</w:t>
      </w:r>
      <w:proofErr w:type="gramEnd"/>
      <w:r>
        <w:t xml:space="preserve"> the Presbytery budget shall be oversubscribed, after all obligations have been met, the Presbytery</w:t>
      </w:r>
      <w:r w:rsidR="00085829">
        <w:t>,</w:t>
      </w:r>
      <w:r>
        <w:t xml:space="preserve"> upon recommendation of the Oversight Commission, may add to the capital resources of the Endowment Fund.</w:t>
      </w:r>
    </w:p>
    <w:p w14:paraId="59827113" w14:textId="34D144AC" w:rsidR="00F61FF3" w:rsidRDefault="00F61FF3" w:rsidP="00F41404">
      <w:pPr>
        <w:pStyle w:val="ListParagraph"/>
        <w:numPr>
          <w:ilvl w:val="0"/>
          <w:numId w:val="50"/>
        </w:numPr>
        <w:spacing w:after="0" w:line="276" w:lineRule="auto"/>
      </w:pPr>
      <w:r>
        <w:t xml:space="preserve">The capital resources of the Endowment Fund may be </w:t>
      </w:r>
      <w:proofErr w:type="gramStart"/>
      <w:r>
        <w:t>expended</w:t>
      </w:r>
      <w:proofErr w:type="gramEnd"/>
      <w:r>
        <w:t xml:space="preserve"> by the Presbytery by a three-fourths </w:t>
      </w:r>
      <w:r w:rsidR="00CA2768">
        <w:t xml:space="preserve">(3/4) </w:t>
      </w:r>
      <w:r>
        <w:t>vote of the Presbytery at any two successive stated meetings, upon recommendation of the Oversight Commission, with the advice of the Trustees.</w:t>
      </w:r>
    </w:p>
    <w:p w14:paraId="4DCFA7EF" w14:textId="0C0B8566" w:rsidR="003903E2" w:rsidRDefault="00154662" w:rsidP="00F41404">
      <w:pPr>
        <w:pStyle w:val="Heading1"/>
        <w:spacing w:after="240"/>
        <w:rPr>
          <w:b/>
          <w:color w:val="C00000"/>
          <w:sz w:val="24"/>
          <w:szCs w:val="24"/>
        </w:rPr>
      </w:pPr>
      <w:bookmarkStart w:id="44" w:name="_Toc150789520"/>
      <w:r w:rsidRPr="00A1160B">
        <w:rPr>
          <w:b/>
          <w:color w:val="C00000"/>
          <w:sz w:val="24"/>
          <w:szCs w:val="24"/>
        </w:rPr>
        <w:t xml:space="preserve">X. </w:t>
      </w:r>
      <w:r w:rsidR="003903E2">
        <w:rPr>
          <w:b/>
          <w:color w:val="C00000"/>
          <w:sz w:val="24"/>
          <w:szCs w:val="24"/>
        </w:rPr>
        <w:t>RESOURCES</w:t>
      </w:r>
      <w:bookmarkEnd w:id="44"/>
    </w:p>
    <w:p w14:paraId="6188E5B7" w14:textId="7C66B478" w:rsidR="003903E2" w:rsidRDefault="003903E2" w:rsidP="00F41404">
      <w:pPr>
        <w:pStyle w:val="ListParagraph"/>
        <w:numPr>
          <w:ilvl w:val="0"/>
          <w:numId w:val="103"/>
        </w:numPr>
        <w:spacing w:after="0" w:line="276" w:lineRule="auto"/>
      </w:pPr>
      <w:r>
        <w:t>SEVERANCE POLICY AND TERMINATION FROM INSTALLED OR COMMISSIONED WORK</w:t>
      </w:r>
      <w:r>
        <w:tab/>
      </w:r>
      <w:r w:rsidR="00CA2768">
        <w:br/>
      </w:r>
      <w:r>
        <w:rPr>
          <w:i/>
          <w:iCs/>
        </w:rPr>
        <w:t>See COM Manual (to be added)</w:t>
      </w:r>
    </w:p>
    <w:p w14:paraId="5BE18362" w14:textId="0D6CE1E3" w:rsidR="003903E2" w:rsidRDefault="003903E2" w:rsidP="00F41404">
      <w:pPr>
        <w:pStyle w:val="ListParagraph"/>
        <w:numPr>
          <w:ilvl w:val="0"/>
          <w:numId w:val="103"/>
        </w:numPr>
        <w:spacing w:after="0" w:line="276" w:lineRule="auto"/>
      </w:pPr>
      <w:r>
        <w:t>WESTERN KENTUCKY CANDIDATE INDEBTEDNESS POLICY</w:t>
      </w:r>
      <w:r>
        <w:tab/>
      </w:r>
      <w:r w:rsidR="00CA2768">
        <w:br/>
      </w:r>
      <w:r>
        <w:rPr>
          <w:i/>
          <w:iCs/>
        </w:rPr>
        <w:t>See CPM Manual (under development)</w:t>
      </w:r>
    </w:p>
    <w:p w14:paraId="757A21A3" w14:textId="399F63D6" w:rsidR="003903E2" w:rsidRDefault="003903E2" w:rsidP="00F41404">
      <w:pPr>
        <w:pStyle w:val="ListParagraph"/>
        <w:numPr>
          <w:ilvl w:val="0"/>
          <w:numId w:val="103"/>
        </w:numPr>
        <w:spacing w:after="0" w:line="276" w:lineRule="auto"/>
      </w:pPr>
      <w:r>
        <w:t xml:space="preserve">VALIDATED MINISTRY/CAMPUS MINISTRY POLICY </w:t>
      </w:r>
      <w:r>
        <w:tab/>
      </w:r>
      <w:r w:rsidR="00CA2768">
        <w:br/>
      </w:r>
      <w:r>
        <w:rPr>
          <w:i/>
          <w:iCs/>
        </w:rPr>
        <w:t>See COM Manual (to be added)</w:t>
      </w:r>
    </w:p>
    <w:p w14:paraId="69695EA7" w14:textId="6F5A4296" w:rsidR="003903E2" w:rsidRPr="00F41404" w:rsidRDefault="003903E2" w:rsidP="00F41404">
      <w:pPr>
        <w:pStyle w:val="ListParagraph"/>
        <w:numPr>
          <w:ilvl w:val="0"/>
          <w:numId w:val="103"/>
        </w:numPr>
        <w:spacing w:after="0" w:line="276" w:lineRule="auto"/>
      </w:pPr>
      <w:r>
        <w:t>APPLICATION FOR DEBT REDUCTION PROGRAM</w:t>
      </w:r>
      <w:r>
        <w:tab/>
      </w:r>
      <w:r>
        <w:tab/>
      </w:r>
      <w:r w:rsidR="00CA2768">
        <w:br/>
      </w:r>
      <w:r>
        <w:rPr>
          <w:i/>
          <w:iCs/>
        </w:rPr>
        <w:t>See COM Manual (to be added)</w:t>
      </w:r>
    </w:p>
    <w:p w14:paraId="153ABA2A" w14:textId="16E91564" w:rsidR="003903E2" w:rsidRPr="00F41404" w:rsidRDefault="003903E2" w:rsidP="00F41404">
      <w:pPr>
        <w:pStyle w:val="ListParagraph"/>
        <w:numPr>
          <w:ilvl w:val="0"/>
          <w:numId w:val="103"/>
        </w:numPr>
        <w:spacing w:after="0" w:line="276" w:lineRule="auto"/>
      </w:pPr>
      <w:r>
        <w:t>CALL PROCESS FOR PNCs</w:t>
      </w:r>
      <w:r>
        <w:tab/>
      </w:r>
      <w:r w:rsidR="007204A3">
        <w:tab/>
      </w:r>
      <w:r w:rsidR="007204A3">
        <w:tab/>
      </w:r>
      <w:r w:rsidR="007204A3">
        <w:tab/>
      </w:r>
      <w:r w:rsidR="00CA2768">
        <w:br/>
      </w:r>
      <w:r>
        <w:rPr>
          <w:i/>
          <w:iCs/>
        </w:rPr>
        <w:t>See COM Manual (to be added)</w:t>
      </w:r>
    </w:p>
    <w:p w14:paraId="4042E652" w14:textId="3A0AA167" w:rsidR="003903E2" w:rsidRPr="00F41404" w:rsidRDefault="003903E2" w:rsidP="00F41404">
      <w:pPr>
        <w:pStyle w:val="ListParagraph"/>
        <w:numPr>
          <w:ilvl w:val="0"/>
          <w:numId w:val="103"/>
        </w:numPr>
        <w:spacing w:after="0" w:line="276" w:lineRule="auto"/>
      </w:pPr>
      <w:r>
        <w:t>GUIDELINES FOR MENTORS OF COMMISSIONED RULING ELDERS</w:t>
      </w:r>
      <w:r>
        <w:tab/>
      </w:r>
      <w:r>
        <w:tab/>
      </w:r>
      <w:r w:rsidR="00CA2768">
        <w:br/>
      </w:r>
      <w:r>
        <w:rPr>
          <w:i/>
          <w:iCs/>
        </w:rPr>
        <w:t>See COM Manual (to be added)</w:t>
      </w:r>
    </w:p>
    <w:p w14:paraId="1BFB73C4" w14:textId="1E248E79" w:rsidR="003903E2" w:rsidRPr="00F41404" w:rsidRDefault="003903E2" w:rsidP="00F41404">
      <w:pPr>
        <w:pStyle w:val="ListParagraph"/>
        <w:numPr>
          <w:ilvl w:val="0"/>
          <w:numId w:val="103"/>
        </w:numPr>
        <w:spacing w:after="0" w:line="276" w:lineRule="auto"/>
      </w:pPr>
      <w:r>
        <w:t xml:space="preserve">PROCESS FOR CLERGY NOT ORDAINED IN THE PRESBYTERIAN CHURCH (USA) SERVING CONGREGATIONS IN WESTERN KENTUCKY PRESBYTERY </w:t>
      </w:r>
      <w:r>
        <w:tab/>
      </w:r>
      <w:r>
        <w:tab/>
      </w:r>
      <w:r w:rsidR="00CA2768">
        <w:br/>
      </w:r>
      <w:r>
        <w:rPr>
          <w:i/>
          <w:iCs/>
        </w:rPr>
        <w:t>See COM Manual (to be added)</w:t>
      </w:r>
    </w:p>
    <w:p w14:paraId="757474E3" w14:textId="7BD4155E" w:rsidR="00154662" w:rsidRPr="00A1160B" w:rsidRDefault="00154662" w:rsidP="00A1160B">
      <w:pPr>
        <w:pStyle w:val="Heading1"/>
        <w:rPr>
          <w:b/>
          <w:color w:val="C00000"/>
          <w:sz w:val="24"/>
          <w:szCs w:val="24"/>
        </w:rPr>
      </w:pPr>
      <w:bookmarkStart w:id="45" w:name="_Toc150789521"/>
      <w:r w:rsidRPr="00A1160B">
        <w:rPr>
          <w:b/>
          <w:color w:val="C00000"/>
          <w:sz w:val="24"/>
          <w:szCs w:val="24"/>
        </w:rPr>
        <w:t>X</w:t>
      </w:r>
      <w:r w:rsidR="00392C3E">
        <w:rPr>
          <w:b/>
          <w:color w:val="C00000"/>
          <w:sz w:val="24"/>
          <w:szCs w:val="24"/>
        </w:rPr>
        <w:t>I</w:t>
      </w:r>
      <w:r w:rsidRPr="00A1160B">
        <w:rPr>
          <w:b/>
          <w:color w:val="C00000"/>
          <w:sz w:val="24"/>
          <w:szCs w:val="24"/>
        </w:rPr>
        <w:t>. MISCELLANEOUS RULES</w:t>
      </w:r>
      <w:bookmarkEnd w:id="45"/>
    </w:p>
    <w:p w14:paraId="0FB526F2" w14:textId="77777777" w:rsidR="004F0265" w:rsidRDefault="00CF4915" w:rsidP="00853BEE">
      <w:pPr>
        <w:pStyle w:val="ListParagraph"/>
        <w:numPr>
          <w:ilvl w:val="0"/>
          <w:numId w:val="55"/>
        </w:numPr>
        <w:spacing w:after="0" w:line="360" w:lineRule="auto"/>
        <w:rPr>
          <w:b/>
          <w:color w:val="2F5496" w:themeColor="accent1" w:themeShade="BF"/>
        </w:rPr>
      </w:pPr>
      <w:r w:rsidRPr="00552D34">
        <w:rPr>
          <w:b/>
          <w:color w:val="2F5496" w:themeColor="accent1" w:themeShade="BF"/>
        </w:rPr>
        <w:t>New Business</w:t>
      </w:r>
      <w:r w:rsidR="004F0265" w:rsidRPr="00552D34">
        <w:rPr>
          <w:b/>
          <w:color w:val="2F5496" w:themeColor="accent1" w:themeShade="BF"/>
        </w:rPr>
        <w:t xml:space="preserve"> </w:t>
      </w:r>
    </w:p>
    <w:p w14:paraId="460D2B59" w14:textId="03E02AB6" w:rsidR="00CA2768" w:rsidRPr="00F41404" w:rsidRDefault="00CA2768" w:rsidP="00F41404">
      <w:pPr>
        <w:pStyle w:val="ListParagraph"/>
        <w:numPr>
          <w:ilvl w:val="1"/>
          <w:numId w:val="130"/>
        </w:numPr>
        <w:spacing w:line="276" w:lineRule="auto"/>
        <w:ind w:left="990" w:hanging="270"/>
        <w:rPr>
          <w:b/>
          <w:color w:val="2F5496" w:themeColor="accent1" w:themeShade="BF"/>
        </w:rPr>
      </w:pPr>
      <w:r>
        <w:t>An overture from churches shall be considered by Presbytery only if it has been received by the Stated Clerk for presentation at the meeting of the Oversight Commission immediately preceding the Presbytery meeting at which it is intended to be acted upon.</w:t>
      </w:r>
    </w:p>
    <w:p w14:paraId="525B67DA" w14:textId="5FC552B9" w:rsidR="00CA2768" w:rsidRPr="00F41404" w:rsidRDefault="00CA2768" w:rsidP="00F41404">
      <w:pPr>
        <w:pStyle w:val="ListParagraph"/>
        <w:numPr>
          <w:ilvl w:val="1"/>
          <w:numId w:val="130"/>
        </w:numPr>
        <w:spacing w:line="276" w:lineRule="auto"/>
        <w:ind w:left="990" w:hanging="270"/>
        <w:rPr>
          <w:b/>
          <w:color w:val="2F5496" w:themeColor="accent1" w:themeShade="BF"/>
        </w:rPr>
      </w:pPr>
      <w:r>
        <w:t>Undocketed new business may be put on the docket at the time of the docket’s approval by a majority of those present and voting.</w:t>
      </w:r>
    </w:p>
    <w:p w14:paraId="3889CDE0" w14:textId="77777777" w:rsidR="00CA2768" w:rsidRPr="00F41404" w:rsidRDefault="00CA2768" w:rsidP="00F41404">
      <w:pPr>
        <w:pStyle w:val="ListParagraph"/>
        <w:spacing w:line="276" w:lineRule="auto"/>
        <w:rPr>
          <w:b/>
          <w:color w:val="2F5496" w:themeColor="accent1" w:themeShade="BF"/>
        </w:rPr>
      </w:pPr>
    </w:p>
    <w:p w14:paraId="69926A46" w14:textId="77777777" w:rsidR="00335204" w:rsidRPr="00552D34" w:rsidRDefault="004F0265" w:rsidP="00853BEE">
      <w:pPr>
        <w:pStyle w:val="ListParagraph"/>
        <w:numPr>
          <w:ilvl w:val="0"/>
          <w:numId w:val="55"/>
        </w:numPr>
        <w:spacing w:after="0" w:line="360" w:lineRule="auto"/>
        <w:rPr>
          <w:b/>
          <w:color w:val="2F5496" w:themeColor="accent1" w:themeShade="BF"/>
        </w:rPr>
      </w:pPr>
      <w:r w:rsidRPr="00552D34">
        <w:rPr>
          <w:b/>
          <w:color w:val="2F5496" w:themeColor="accent1" w:themeShade="BF"/>
        </w:rPr>
        <w:t xml:space="preserve">Printing of Minutes </w:t>
      </w:r>
    </w:p>
    <w:p w14:paraId="1DF1D46F" w14:textId="05EEE15E" w:rsidR="00F04C65" w:rsidRDefault="004F0265" w:rsidP="00F41404">
      <w:pPr>
        <w:pStyle w:val="ListParagraph"/>
        <w:spacing w:after="0" w:line="276" w:lineRule="auto"/>
      </w:pPr>
      <w:r>
        <w:t>Minutes of each meeting of the Presbytery</w:t>
      </w:r>
      <w:r w:rsidR="00F810C9">
        <w:t>,</w:t>
      </w:r>
      <w:r>
        <w:t xml:space="preserve"> after being approved by the Oversight Commission</w:t>
      </w:r>
      <w:r w:rsidR="00F810C9">
        <w:t>,</w:t>
      </w:r>
      <w:r>
        <w:t xml:space="preserve"> shall be made available to each Elder on the </w:t>
      </w:r>
      <w:proofErr w:type="spellStart"/>
      <w:r>
        <w:t>roll</w:t>
      </w:r>
      <w:proofErr w:type="spellEnd"/>
      <w:r>
        <w:t xml:space="preserve"> of Presbytery and to each Clerk of Session. An official bound copy shall be maintained by the Stated Clerk.</w:t>
      </w:r>
    </w:p>
    <w:p w14:paraId="7FFA2C76" w14:textId="77777777" w:rsidR="00335204" w:rsidRPr="00552D34" w:rsidRDefault="004F0265" w:rsidP="00853BEE">
      <w:pPr>
        <w:pStyle w:val="ListParagraph"/>
        <w:numPr>
          <w:ilvl w:val="0"/>
          <w:numId w:val="55"/>
        </w:numPr>
        <w:spacing w:after="0" w:line="360" w:lineRule="auto"/>
        <w:rPr>
          <w:b/>
          <w:color w:val="2F5496" w:themeColor="accent1" w:themeShade="BF"/>
        </w:rPr>
      </w:pPr>
      <w:r w:rsidRPr="00552D34">
        <w:rPr>
          <w:b/>
          <w:color w:val="2F5496" w:themeColor="accent1" w:themeShade="BF"/>
        </w:rPr>
        <w:t xml:space="preserve">Presbytery Apportionments </w:t>
      </w:r>
    </w:p>
    <w:p w14:paraId="3B88AD65" w14:textId="77777777" w:rsidR="00154662" w:rsidRDefault="004F0265" w:rsidP="00CA2768">
      <w:pPr>
        <w:pStyle w:val="ListParagraph"/>
        <w:spacing w:after="0" w:line="276" w:lineRule="auto"/>
      </w:pPr>
      <w:r>
        <w:t xml:space="preserve">Each church shall pay to the Treasurer of Presbytery an annual per capita </w:t>
      </w:r>
      <w:proofErr w:type="gramStart"/>
      <w:r>
        <w:t>apportionment</w:t>
      </w:r>
      <w:proofErr w:type="gramEnd"/>
      <w:r>
        <w:t xml:space="preserve"> in the amount fixed to provide for the ecclesiastical expenses of the Synod and General Assembly.</w:t>
      </w:r>
    </w:p>
    <w:p w14:paraId="3E1E899D" w14:textId="77777777" w:rsidR="00CA2768" w:rsidRDefault="00CA2768" w:rsidP="00F41404">
      <w:pPr>
        <w:pStyle w:val="ListParagraph"/>
        <w:spacing w:after="0" w:line="276" w:lineRule="auto"/>
      </w:pPr>
    </w:p>
    <w:p w14:paraId="0570BF5B" w14:textId="77777777" w:rsidR="00335204" w:rsidRPr="00552D34" w:rsidRDefault="004F0265" w:rsidP="00853BEE">
      <w:pPr>
        <w:pStyle w:val="ListParagraph"/>
        <w:numPr>
          <w:ilvl w:val="0"/>
          <w:numId w:val="55"/>
        </w:numPr>
        <w:spacing w:after="0" w:line="360" w:lineRule="auto"/>
        <w:rPr>
          <w:b/>
          <w:color w:val="2F5496" w:themeColor="accent1" w:themeShade="BF"/>
        </w:rPr>
      </w:pPr>
      <w:r w:rsidRPr="00552D34">
        <w:rPr>
          <w:b/>
          <w:color w:val="2F5496" w:themeColor="accent1" w:themeShade="BF"/>
        </w:rPr>
        <w:t xml:space="preserve">Suspension of Rules </w:t>
      </w:r>
    </w:p>
    <w:p w14:paraId="5169BA5C" w14:textId="693A6D9D" w:rsidR="00154662" w:rsidRDefault="004F0265" w:rsidP="00CA2768">
      <w:pPr>
        <w:pStyle w:val="ListParagraph"/>
        <w:spacing w:after="0" w:line="276" w:lineRule="auto"/>
      </w:pPr>
      <w:r>
        <w:t xml:space="preserve">Any provisions of this manual, except those specifically directed by the </w:t>
      </w:r>
      <w:r w:rsidRPr="00F26AE9">
        <w:rPr>
          <w:i/>
          <w:iCs/>
        </w:rPr>
        <w:t>Book of Order,</w:t>
      </w:r>
      <w:r>
        <w:t xml:space="preserve"> may be suspended temporarily at any state</w:t>
      </w:r>
      <w:r w:rsidR="00F26AE9">
        <w:t>d</w:t>
      </w:r>
      <w:r>
        <w:t xml:space="preserve"> meeting by a two-thirds vote of the members present and voting.</w:t>
      </w:r>
    </w:p>
    <w:p w14:paraId="25C77578" w14:textId="77777777" w:rsidR="00CA2768" w:rsidRDefault="00CA2768" w:rsidP="00F41404">
      <w:pPr>
        <w:pStyle w:val="ListParagraph"/>
        <w:spacing w:after="0" w:line="276" w:lineRule="auto"/>
      </w:pPr>
    </w:p>
    <w:p w14:paraId="601F2D04" w14:textId="77777777" w:rsidR="00335204" w:rsidRPr="00552D34" w:rsidRDefault="004F0265" w:rsidP="00853BEE">
      <w:pPr>
        <w:pStyle w:val="ListParagraph"/>
        <w:numPr>
          <w:ilvl w:val="0"/>
          <w:numId w:val="55"/>
        </w:numPr>
        <w:spacing w:after="0" w:line="360" w:lineRule="auto"/>
        <w:rPr>
          <w:b/>
          <w:color w:val="2F5496" w:themeColor="accent1" w:themeShade="BF"/>
        </w:rPr>
      </w:pPr>
      <w:r w:rsidRPr="00552D34">
        <w:rPr>
          <w:b/>
          <w:color w:val="2F5496" w:themeColor="accent1" w:themeShade="BF"/>
        </w:rPr>
        <w:t xml:space="preserve">Amendments </w:t>
      </w:r>
    </w:p>
    <w:p w14:paraId="270EEB3D" w14:textId="19F2E10D" w:rsidR="00154662" w:rsidRDefault="004F0265" w:rsidP="00CA2768">
      <w:pPr>
        <w:pStyle w:val="ListParagraph"/>
        <w:spacing w:after="0" w:line="276" w:lineRule="auto"/>
      </w:pPr>
      <w:r>
        <w:t>Any provisions of this manual may be amended by a two-thirds vote of those present and voting at any stated meeting</w:t>
      </w:r>
      <w:r w:rsidR="00F810C9">
        <w:t>,</w:t>
      </w:r>
      <w:r>
        <w:t xml:space="preserve"> provided the proposed amendments have been mailed to all members of Presbytery and to all Clerks of Session at least ten</w:t>
      </w:r>
      <w:r w:rsidR="00F26AE9">
        <w:t xml:space="preserve"> (10)</w:t>
      </w:r>
      <w:r>
        <w:t xml:space="preserve"> days before the meeting.</w:t>
      </w:r>
    </w:p>
    <w:p w14:paraId="6DB28DF9" w14:textId="77777777" w:rsidR="00CA2768" w:rsidRDefault="00CA2768" w:rsidP="00F41404">
      <w:pPr>
        <w:pStyle w:val="ListParagraph"/>
        <w:spacing w:after="0" w:line="276" w:lineRule="auto"/>
      </w:pPr>
    </w:p>
    <w:p w14:paraId="02635583" w14:textId="77777777" w:rsidR="00335204" w:rsidRDefault="004F0265" w:rsidP="00853BEE">
      <w:pPr>
        <w:pStyle w:val="ListParagraph"/>
        <w:numPr>
          <w:ilvl w:val="0"/>
          <w:numId w:val="55"/>
        </w:numPr>
        <w:spacing w:after="0" w:line="360" w:lineRule="auto"/>
        <w:rPr>
          <w:b/>
          <w:color w:val="2F5496" w:themeColor="accent1" w:themeShade="BF"/>
        </w:rPr>
      </w:pPr>
      <w:r w:rsidRPr="00552D34">
        <w:rPr>
          <w:b/>
          <w:color w:val="2F5496" w:themeColor="accent1" w:themeShade="BF"/>
        </w:rPr>
        <w:t xml:space="preserve">Minutes and Records </w:t>
      </w:r>
    </w:p>
    <w:p w14:paraId="4D793BAD" w14:textId="161C8246" w:rsidR="00CA2768" w:rsidRPr="00F41404" w:rsidRDefault="00CA2768" w:rsidP="00CA2768">
      <w:pPr>
        <w:pStyle w:val="ListParagraph"/>
        <w:numPr>
          <w:ilvl w:val="1"/>
          <w:numId w:val="55"/>
        </w:numPr>
        <w:spacing w:line="276" w:lineRule="auto"/>
        <w:ind w:left="1080"/>
        <w:rPr>
          <w:b/>
          <w:color w:val="2F5496" w:themeColor="accent1" w:themeShade="BF"/>
        </w:rPr>
      </w:pPr>
      <w:r>
        <w:t xml:space="preserve">The Clerk of Session shall be responsible for keeping the minutes and records of the session in accordance with G-3.0107 of the </w:t>
      </w:r>
      <w:r w:rsidRPr="00F26AE9">
        <w:rPr>
          <w:i/>
          <w:iCs/>
        </w:rPr>
        <w:t>Book of Order</w:t>
      </w:r>
      <w:r>
        <w:t>.</w:t>
      </w:r>
    </w:p>
    <w:p w14:paraId="53476B90" w14:textId="029488DD" w:rsidR="00CA2768" w:rsidRPr="00F41404" w:rsidRDefault="00CA2768" w:rsidP="00CA2768">
      <w:pPr>
        <w:pStyle w:val="ListParagraph"/>
        <w:numPr>
          <w:ilvl w:val="1"/>
          <w:numId w:val="55"/>
        </w:numPr>
        <w:spacing w:line="276" w:lineRule="auto"/>
        <w:ind w:left="1080"/>
        <w:rPr>
          <w:b/>
          <w:color w:val="2F5496" w:themeColor="accent1" w:themeShade="BF"/>
        </w:rPr>
      </w:pPr>
      <w:r>
        <w:t>The Clerk of Session shall confer with the Stated Clerk of Presbytery for guidance in carrying out these responsibilities and requirements.</w:t>
      </w:r>
    </w:p>
    <w:p w14:paraId="01394EA8" w14:textId="338103FE" w:rsidR="00CA2768" w:rsidRPr="00AD775E" w:rsidRDefault="00CA2768" w:rsidP="00F41404">
      <w:pPr>
        <w:pStyle w:val="ListParagraph"/>
        <w:numPr>
          <w:ilvl w:val="1"/>
          <w:numId w:val="55"/>
        </w:numPr>
        <w:spacing w:line="276" w:lineRule="auto"/>
        <w:ind w:left="1080"/>
        <w:rPr>
          <w:b/>
          <w:color w:val="2F5496" w:themeColor="accent1" w:themeShade="BF"/>
        </w:rPr>
      </w:pPr>
      <w:r>
        <w:t>The Stated Clerk of Presbytery, together with Permanent Clerk and the Associate Stated Clerk of Presbytery, shall be responsible for the annual review of session records and shall provide guidance for the Clerks of Session in the preparation and preservation of church records.</w:t>
      </w:r>
    </w:p>
    <w:p w14:paraId="1A7C9319" w14:textId="77777777" w:rsidR="00335204" w:rsidRDefault="00335204" w:rsidP="00335204">
      <w:pPr>
        <w:pStyle w:val="ListParagraph"/>
        <w:spacing w:after="0"/>
      </w:pPr>
    </w:p>
    <w:p w14:paraId="54803C0C" w14:textId="2ADD2BD1" w:rsidR="00853BEE" w:rsidRDefault="00F26AE9" w:rsidP="00154662">
      <w:r>
        <w:t xml:space="preserve">Last Revision adopted: </w:t>
      </w:r>
      <w:r w:rsidR="00675EB1">
        <w:tab/>
      </w:r>
      <w:r w:rsidR="00675EB1">
        <w:tab/>
      </w:r>
      <w:r w:rsidR="0086211B">
        <w:rPr>
          <w:color w:val="C00000"/>
        </w:rPr>
        <w:t>2016</w:t>
      </w:r>
      <w:r w:rsidR="00675EB1">
        <w:br/>
        <w:t>Current Revision adopted</w:t>
      </w:r>
      <w:proofErr w:type="gramStart"/>
      <w:r w:rsidR="00675EB1">
        <w:t xml:space="preserve">: </w:t>
      </w:r>
      <w:r w:rsidR="00675EB1">
        <w:tab/>
      </w:r>
      <w:r w:rsidR="00675EB1">
        <w:rPr>
          <w:color w:val="C00000"/>
        </w:rPr>
        <w:t>2024</w:t>
      </w:r>
      <w:proofErr w:type="gramEnd"/>
      <w:r w:rsidR="00675EB1">
        <w:tab/>
      </w:r>
      <w:r w:rsidR="00675EB1">
        <w:tab/>
      </w:r>
    </w:p>
    <w:p w14:paraId="3C0F24A4" w14:textId="6CB66398" w:rsidR="00853BEE" w:rsidRPr="008F101F" w:rsidRDefault="00853BEE" w:rsidP="00F41404"/>
    <w:sectPr w:rsidR="00853BEE" w:rsidRPr="008F101F" w:rsidSect="00F41404">
      <w:footerReference w:type="default" r:id="rId11"/>
      <w:footerReference w:type="first" r:id="rId12"/>
      <w:pgSz w:w="12240" w:h="15840"/>
      <w:pgMar w:top="54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DC77" w14:textId="77777777" w:rsidR="00812611" w:rsidRDefault="00812611" w:rsidP="00853BEE">
      <w:pPr>
        <w:spacing w:after="0" w:line="240" w:lineRule="auto"/>
      </w:pPr>
      <w:r>
        <w:separator/>
      </w:r>
    </w:p>
  </w:endnote>
  <w:endnote w:type="continuationSeparator" w:id="0">
    <w:p w14:paraId="79C44A9A" w14:textId="77777777" w:rsidR="00812611" w:rsidRDefault="00812611" w:rsidP="0085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894197"/>
      <w:docPartObj>
        <w:docPartGallery w:val="Page Numbers (Bottom of Page)"/>
        <w:docPartUnique/>
      </w:docPartObj>
    </w:sdtPr>
    <w:sdtContent>
      <w:p w14:paraId="3E1F57CB" w14:textId="78D1A438" w:rsidR="003A3C0A" w:rsidRDefault="00000000">
        <w:pPr>
          <w:pStyle w:val="Footer"/>
        </w:pPr>
        <w:sdt>
          <w:sdtPr>
            <w:id w:val="-1605573421"/>
            <w:docPartObj>
              <w:docPartGallery w:val="Page Numbers (Bottom of Page)"/>
              <w:docPartUnique/>
            </w:docPartObj>
          </w:sdtPr>
          <w:sdtContent>
            <w:r w:rsidR="00F557D2">
              <w:rPr>
                <w:noProof/>
              </w:rPr>
              <mc:AlternateContent>
                <mc:Choice Requires="wps">
                  <w:drawing>
                    <wp:anchor distT="0" distB="0" distL="114300" distR="114300" simplePos="0" relativeHeight="251659776" behindDoc="0" locked="0" layoutInCell="1" allowOverlap="1" wp14:anchorId="40C5F2CB" wp14:editId="05001B82">
                      <wp:simplePos x="0" y="0"/>
                      <wp:positionH relativeFrom="margin">
                        <wp:align>center</wp:align>
                      </wp:positionH>
                      <wp:positionV relativeFrom="bottomMargin">
                        <wp:align>center</wp:align>
                      </wp:positionV>
                      <wp:extent cx="654685" cy="238760"/>
                      <wp:effectExtent l="19050" t="19050" r="7620" b="8890"/>
                      <wp:wrapNone/>
                      <wp:docPr id="1908393696"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85" cy="238760"/>
                              </a:xfrm>
                              <a:prstGeom prst="bracketPair">
                                <a:avLst>
                                  <a:gd name="adj" fmla="val 16667"/>
                                </a:avLst>
                              </a:prstGeom>
                              <a:solidFill>
                                <a:srgbClr val="FFFFFF"/>
                              </a:solidFill>
                              <a:ln w="28575">
                                <a:solidFill>
                                  <a:srgbClr val="808080"/>
                                </a:solidFill>
                                <a:round/>
                                <a:headEnd/>
                                <a:tailEnd/>
                              </a:ln>
                            </wps:spPr>
                            <wps:txbx>
                              <w:txbxContent>
                                <w:p w14:paraId="719F8456" w14:textId="77777777" w:rsidR="00F557D2" w:rsidRDefault="00F557D2" w:rsidP="00F557D2">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0C5F2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0;margin-top:0;width:51.55pt;height:18.8pt;z-index:25165977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" filled="t" strokecolor="gray" strokeweight="2.25pt">
                      <v:textbox inset=",0,,0">
                        <w:txbxContent>
                          <w:p w14:paraId="719F8456" w14:textId="77777777" w:rsidR="00F557D2" w:rsidRDefault="00F557D2" w:rsidP="00F557D2">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F557D2">
              <w:rPr>
                <w:noProof/>
              </w:rPr>
              <mc:AlternateContent>
                <mc:Choice Requires="wps">
                  <w:drawing>
                    <wp:anchor distT="4294967295" distB="4294967295" distL="114300" distR="114300" simplePos="0" relativeHeight="251658752" behindDoc="0" locked="0" layoutInCell="1" allowOverlap="1" wp14:anchorId="702C01D2" wp14:editId="634ECCF3">
                      <wp:simplePos x="0" y="0"/>
                      <wp:positionH relativeFrom="margin">
                        <wp:align>center</wp:align>
                      </wp:positionH>
                      <wp:positionV relativeFrom="bottomMargin">
                        <wp:align>center</wp:align>
                      </wp:positionV>
                      <wp:extent cx="5518150" cy="0"/>
                      <wp:effectExtent l="0" t="0" r="0" b="0"/>
                      <wp:wrapNone/>
                      <wp:docPr id="3276775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wps:spPr>
                            <wps:bodyPr/>
                          </wps:wsp>
                        </a:graphicData>
                      </a:graphic>
                      <wp14:sizeRelH relativeFrom="page">
                        <wp14:pctWidth>0</wp14:pctWidth>
                      </wp14:sizeRelH>
                      <wp14:sizeRelV relativeFrom="bottomMargin">
                        <wp14:pctHeight>0</wp14:pctHeight>
                      </wp14:sizeRelV>
                    </wp:anchor>
                  </w:drawing>
                </mc:Choice>
                <mc:Fallback>
                  <w:pict>
                    <v:shapetype w14:anchorId="6C3753D8"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875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8DED" w14:textId="781BF48A" w:rsidR="008F6BF7" w:rsidRDefault="008F6BF7">
    <w:pPr>
      <w:pStyle w:val="Footer"/>
    </w:pPr>
    <w:r>
      <w:t xml:space="preserve">Revised:  </w:t>
    </w:r>
    <w:r w:rsidR="003B4C3B">
      <w:t>August 10,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F003" w14:textId="77777777" w:rsidR="00812611" w:rsidRDefault="00812611" w:rsidP="00853BEE">
      <w:pPr>
        <w:spacing w:after="0" w:line="240" w:lineRule="auto"/>
      </w:pPr>
      <w:r>
        <w:separator/>
      </w:r>
    </w:p>
  </w:footnote>
  <w:footnote w:type="continuationSeparator" w:id="0">
    <w:p w14:paraId="2C170687" w14:textId="77777777" w:rsidR="00812611" w:rsidRDefault="00812611" w:rsidP="00853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D05"/>
    <w:multiLevelType w:val="hybridMultilevel"/>
    <w:tmpl w:val="F12CCED6"/>
    <w:lvl w:ilvl="0" w:tplc="52C4C4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BC2BE4"/>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 w15:restartNumberingAfterBreak="0">
    <w:nsid w:val="01D03E1E"/>
    <w:multiLevelType w:val="hybridMultilevel"/>
    <w:tmpl w:val="6602D4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077927"/>
    <w:multiLevelType w:val="hybridMultilevel"/>
    <w:tmpl w:val="D6AE527E"/>
    <w:lvl w:ilvl="0" w:tplc="C8AAC2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E75BC"/>
    <w:multiLevelType w:val="hybridMultilevel"/>
    <w:tmpl w:val="0E9E3D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037617"/>
    <w:multiLevelType w:val="hybridMultilevel"/>
    <w:tmpl w:val="2D3CCB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71F5AFA"/>
    <w:multiLevelType w:val="hybridMultilevel"/>
    <w:tmpl w:val="03EE2D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7EC1D72"/>
    <w:multiLevelType w:val="hybridMultilevel"/>
    <w:tmpl w:val="CE52AB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6B797E"/>
    <w:multiLevelType w:val="hybridMultilevel"/>
    <w:tmpl w:val="0136B4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B4A7F"/>
    <w:multiLevelType w:val="hybridMultilevel"/>
    <w:tmpl w:val="643A6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E63301"/>
    <w:multiLevelType w:val="hybridMultilevel"/>
    <w:tmpl w:val="B56095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FB4897"/>
    <w:multiLevelType w:val="hybridMultilevel"/>
    <w:tmpl w:val="154A32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C7E68D0"/>
    <w:multiLevelType w:val="hybridMultilevel"/>
    <w:tmpl w:val="76FC1A8E"/>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rPr>
        <w:rFonts w:hint="default"/>
      </w:rPr>
    </w:lvl>
    <w:lvl w:ilvl="3" w:tplc="FFFFFFFF">
      <w:start w:val="1"/>
      <w:numFmt w:val="lowerRoman"/>
      <w:lvlText w:val="%4."/>
      <w:lvlJc w:val="right"/>
      <w:pPr>
        <w:ind w:left="1440" w:hanging="360"/>
      </w:pPr>
      <w:rPr>
        <w:rFonts w:hint="default"/>
      </w:rPr>
    </w:lvl>
    <w:lvl w:ilvl="4" w:tplc="0409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9C7671"/>
    <w:multiLevelType w:val="hybridMultilevel"/>
    <w:tmpl w:val="9296F512"/>
    <w:lvl w:ilvl="0" w:tplc="2AD6B68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DB54B5"/>
    <w:multiLevelType w:val="hybridMultilevel"/>
    <w:tmpl w:val="B598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E71DE5"/>
    <w:multiLevelType w:val="multilevel"/>
    <w:tmpl w:val="385C713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E4F210A"/>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 w15:restartNumberingAfterBreak="0">
    <w:nsid w:val="0F4622CD"/>
    <w:multiLevelType w:val="hybridMultilevel"/>
    <w:tmpl w:val="709CA1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0437B4C"/>
    <w:multiLevelType w:val="hybridMultilevel"/>
    <w:tmpl w:val="B9C40F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0DE5057"/>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114C3FF6"/>
    <w:multiLevelType w:val="hybridMultilevel"/>
    <w:tmpl w:val="89D2E4A2"/>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1B62FF9"/>
    <w:multiLevelType w:val="hybridMultilevel"/>
    <w:tmpl w:val="3026A0B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132F23A9"/>
    <w:multiLevelType w:val="hybridMultilevel"/>
    <w:tmpl w:val="A5F4F4E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132F2D51"/>
    <w:multiLevelType w:val="hybridMultilevel"/>
    <w:tmpl w:val="4A9254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33579F9"/>
    <w:multiLevelType w:val="hybridMultilevel"/>
    <w:tmpl w:val="01463622"/>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133A4DE1"/>
    <w:multiLevelType w:val="hybridMultilevel"/>
    <w:tmpl w:val="CC300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3A9758D"/>
    <w:multiLevelType w:val="hybridMultilevel"/>
    <w:tmpl w:val="07E64A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529796E"/>
    <w:multiLevelType w:val="hybridMultilevel"/>
    <w:tmpl w:val="A6C44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64768F9"/>
    <w:multiLevelType w:val="hybridMultilevel"/>
    <w:tmpl w:val="AF4EEFC4"/>
    <w:lvl w:ilvl="0" w:tplc="A956B19C">
      <w:start w:val="1"/>
      <w:numFmt w:val="upp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2223EB"/>
    <w:multiLevelType w:val="hybridMultilevel"/>
    <w:tmpl w:val="6158FAC2"/>
    <w:lvl w:ilvl="0" w:tplc="FFFFFFFF">
      <w:start w:val="1"/>
      <w:numFmt w:val="upp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19BA3B83"/>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1" w15:restartNumberingAfterBreak="0">
    <w:nsid w:val="1B524DEB"/>
    <w:multiLevelType w:val="hybridMultilevel"/>
    <w:tmpl w:val="C7F0FF96"/>
    <w:lvl w:ilvl="0" w:tplc="E370FB8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9B3D95"/>
    <w:multiLevelType w:val="hybridMultilevel"/>
    <w:tmpl w:val="83501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C3259B6"/>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4" w15:restartNumberingAfterBreak="0">
    <w:nsid w:val="1C6035C9"/>
    <w:multiLevelType w:val="hybridMultilevel"/>
    <w:tmpl w:val="8C46C378"/>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rPr>
        <w:rFonts w:hint="default"/>
      </w:rPr>
    </w:lvl>
    <w:lvl w:ilvl="3" w:tplc="FFFFFFFF">
      <w:start w:val="1"/>
      <w:numFmt w:val="lowerRoman"/>
      <w:lvlText w:val="%4."/>
      <w:lvlJc w:val="right"/>
      <w:pPr>
        <w:ind w:left="1440" w:hanging="360"/>
      </w:pPr>
      <w:rPr>
        <w:rFonts w:hint="default"/>
      </w:rPr>
    </w:lvl>
    <w:lvl w:ilvl="4" w:tplc="0409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DBA1991"/>
    <w:multiLevelType w:val="hybridMultilevel"/>
    <w:tmpl w:val="2440FA2A"/>
    <w:lvl w:ilvl="0" w:tplc="8BE8B00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0318BF"/>
    <w:multiLevelType w:val="hybridMultilevel"/>
    <w:tmpl w:val="02CED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735DA3"/>
    <w:multiLevelType w:val="hybridMultilevel"/>
    <w:tmpl w:val="134A72A0"/>
    <w:lvl w:ilvl="0" w:tplc="14B0090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60623D"/>
    <w:multiLevelType w:val="hybridMultilevel"/>
    <w:tmpl w:val="F3B06B7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20855318"/>
    <w:multiLevelType w:val="hybridMultilevel"/>
    <w:tmpl w:val="7438E5D4"/>
    <w:lvl w:ilvl="0" w:tplc="C1DA7B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060939"/>
    <w:multiLevelType w:val="hybridMultilevel"/>
    <w:tmpl w:val="134C9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24D18F1"/>
    <w:multiLevelType w:val="hybridMultilevel"/>
    <w:tmpl w:val="0448BEA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22D91B0F"/>
    <w:multiLevelType w:val="hybridMultilevel"/>
    <w:tmpl w:val="C0FC20BA"/>
    <w:lvl w:ilvl="0" w:tplc="0409000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3" w15:restartNumberingAfterBreak="0">
    <w:nsid w:val="236B7819"/>
    <w:multiLevelType w:val="hybridMultilevel"/>
    <w:tmpl w:val="5BFE9578"/>
    <w:lvl w:ilvl="0" w:tplc="DB7E2974">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3C3E16"/>
    <w:multiLevelType w:val="hybridMultilevel"/>
    <w:tmpl w:val="0DD4EE26"/>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24422AD0"/>
    <w:multiLevelType w:val="hybridMultilevel"/>
    <w:tmpl w:val="36E8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FC7002"/>
    <w:multiLevelType w:val="hybridMultilevel"/>
    <w:tmpl w:val="7F0EDAF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26536AAF"/>
    <w:multiLevelType w:val="hybridMultilevel"/>
    <w:tmpl w:val="258CEB0A"/>
    <w:lvl w:ilvl="0" w:tplc="7D18835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985B5E"/>
    <w:multiLevelType w:val="multilevel"/>
    <w:tmpl w:val="B590DD7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26FE264B"/>
    <w:multiLevelType w:val="hybridMultilevel"/>
    <w:tmpl w:val="DDD01C70"/>
    <w:lvl w:ilvl="0" w:tplc="0409000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0" w15:restartNumberingAfterBreak="0">
    <w:nsid w:val="27E24CC5"/>
    <w:multiLevelType w:val="hybridMultilevel"/>
    <w:tmpl w:val="6BDA2AC2"/>
    <w:lvl w:ilvl="0" w:tplc="AE1018D0">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28766678"/>
    <w:multiLevelType w:val="hybridMultilevel"/>
    <w:tmpl w:val="A17A55E4"/>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0A07B6"/>
    <w:multiLevelType w:val="hybridMultilevel"/>
    <w:tmpl w:val="261C5840"/>
    <w:lvl w:ilvl="0" w:tplc="411077B6">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56620D"/>
    <w:multiLevelType w:val="hybridMultilevel"/>
    <w:tmpl w:val="A94AEE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2B807CF2"/>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5" w15:restartNumberingAfterBreak="0">
    <w:nsid w:val="2C212678"/>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6" w15:restartNumberingAfterBreak="0">
    <w:nsid w:val="2D170372"/>
    <w:multiLevelType w:val="hybridMultilevel"/>
    <w:tmpl w:val="B590DD7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D3877E7"/>
    <w:multiLevelType w:val="hybridMultilevel"/>
    <w:tmpl w:val="78B88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DFA7E01"/>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9" w15:restartNumberingAfterBreak="0">
    <w:nsid w:val="2E926067"/>
    <w:multiLevelType w:val="hybridMultilevel"/>
    <w:tmpl w:val="4A96AA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F9471EC"/>
    <w:multiLevelType w:val="hybridMultilevel"/>
    <w:tmpl w:val="C7882E1E"/>
    <w:lvl w:ilvl="0" w:tplc="ADB47F74">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A50966"/>
    <w:multiLevelType w:val="hybridMultilevel"/>
    <w:tmpl w:val="6158FAC2"/>
    <w:lvl w:ilvl="0" w:tplc="FFFFFFFF">
      <w:start w:val="1"/>
      <w:numFmt w:val="upp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2" w15:restartNumberingAfterBreak="0">
    <w:nsid w:val="2FC13A32"/>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3" w15:restartNumberingAfterBreak="0">
    <w:nsid w:val="312773E8"/>
    <w:multiLevelType w:val="hybridMultilevel"/>
    <w:tmpl w:val="C5967C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331E307E"/>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5" w15:restartNumberingAfterBreak="0">
    <w:nsid w:val="379F058E"/>
    <w:multiLevelType w:val="hybridMultilevel"/>
    <w:tmpl w:val="6AFE1F7A"/>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6" w15:restartNumberingAfterBreak="0">
    <w:nsid w:val="3CB77ECF"/>
    <w:multiLevelType w:val="hybridMultilevel"/>
    <w:tmpl w:val="24B20F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3CC76792"/>
    <w:multiLevelType w:val="hybridMultilevel"/>
    <w:tmpl w:val="4FA4C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CCD4E4B"/>
    <w:multiLevelType w:val="hybridMultilevel"/>
    <w:tmpl w:val="9ECEC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3D0D2B"/>
    <w:multiLevelType w:val="hybridMultilevel"/>
    <w:tmpl w:val="417820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D437FBD"/>
    <w:multiLevelType w:val="hybridMultilevel"/>
    <w:tmpl w:val="715AF4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3DF056B5"/>
    <w:multiLevelType w:val="hybridMultilevel"/>
    <w:tmpl w:val="2AC08FA4"/>
    <w:lvl w:ilvl="0" w:tplc="04090015">
      <w:start w:val="1"/>
      <w:numFmt w:val="upperLetter"/>
      <w:lvlText w:val="%1."/>
      <w:lvlJc w:val="left"/>
      <w:pPr>
        <w:ind w:left="360" w:hanging="360"/>
      </w:pPr>
    </w:lvl>
    <w:lvl w:ilvl="1" w:tplc="04090013">
      <w:start w:val="1"/>
      <w:numFmt w:val="upperRoman"/>
      <w:lvlText w:val="%2."/>
      <w:lvlJc w:val="right"/>
      <w:pPr>
        <w:ind w:left="720" w:hanging="180"/>
      </w:pPr>
    </w:lvl>
    <w:lvl w:ilvl="2" w:tplc="0409000F">
      <w:start w:val="1"/>
      <w:numFmt w:val="decimal"/>
      <w:lvlText w:val="%3."/>
      <w:lvlJc w:val="lef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E5757C8"/>
    <w:multiLevelType w:val="hybridMultilevel"/>
    <w:tmpl w:val="CC3806CA"/>
    <w:lvl w:ilvl="0" w:tplc="05803F6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0350526"/>
    <w:multiLevelType w:val="hybridMultilevel"/>
    <w:tmpl w:val="6A3E597C"/>
    <w:lvl w:ilvl="0" w:tplc="7FB4AF46">
      <w:start w:val="1"/>
      <w:numFmt w:val="upp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AD5C4E"/>
    <w:multiLevelType w:val="hybridMultilevel"/>
    <w:tmpl w:val="BBC64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1B32685"/>
    <w:multiLevelType w:val="hybridMultilevel"/>
    <w:tmpl w:val="EB46731A"/>
    <w:lvl w:ilvl="0" w:tplc="90FA599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AD7C0E"/>
    <w:multiLevelType w:val="hybridMultilevel"/>
    <w:tmpl w:val="0A1AF1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44204FAA"/>
    <w:multiLevelType w:val="hybridMultilevel"/>
    <w:tmpl w:val="6158FAC2"/>
    <w:lvl w:ilvl="0" w:tplc="FFFFFFFF">
      <w:start w:val="1"/>
      <w:numFmt w:val="upp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8" w15:restartNumberingAfterBreak="0">
    <w:nsid w:val="44E25C91"/>
    <w:multiLevelType w:val="hybridMultilevel"/>
    <w:tmpl w:val="0082B4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6044C00"/>
    <w:multiLevelType w:val="hybridMultilevel"/>
    <w:tmpl w:val="A5FE8FC0"/>
    <w:lvl w:ilvl="0" w:tplc="3F7E509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9421B23"/>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1" w15:restartNumberingAfterBreak="0">
    <w:nsid w:val="496976FE"/>
    <w:multiLevelType w:val="hybridMultilevel"/>
    <w:tmpl w:val="6BB0CDC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2" w15:restartNumberingAfterBreak="0">
    <w:nsid w:val="4A002594"/>
    <w:multiLevelType w:val="hybridMultilevel"/>
    <w:tmpl w:val="56DA45C6"/>
    <w:lvl w:ilvl="0" w:tplc="04090015">
      <w:start w:val="1"/>
      <w:numFmt w:val="upperLetter"/>
      <w:lvlText w:val="%1."/>
      <w:lvlJc w:val="left"/>
      <w:pPr>
        <w:ind w:left="720" w:hanging="360"/>
      </w:pPr>
    </w:lvl>
    <w:lvl w:ilvl="1" w:tplc="0409000F">
      <w:start w:val="1"/>
      <w:numFmt w:val="decimal"/>
      <w:lvlText w:val="%2."/>
      <w:lvlJc w:val="left"/>
      <w:pPr>
        <w:ind w:left="28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0734C4"/>
    <w:multiLevelType w:val="hybridMultilevel"/>
    <w:tmpl w:val="53A08936"/>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C5B142F"/>
    <w:multiLevelType w:val="hybridMultilevel"/>
    <w:tmpl w:val="CA20BBE6"/>
    <w:lvl w:ilvl="0" w:tplc="7E18E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E711910"/>
    <w:multiLevelType w:val="hybridMultilevel"/>
    <w:tmpl w:val="42700C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52567B2A"/>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7" w15:restartNumberingAfterBreak="0">
    <w:nsid w:val="53761045"/>
    <w:multiLevelType w:val="hybridMultilevel"/>
    <w:tmpl w:val="FBD490C0"/>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8" w15:restartNumberingAfterBreak="0">
    <w:nsid w:val="54DC3FFD"/>
    <w:multiLevelType w:val="hybridMultilevel"/>
    <w:tmpl w:val="289415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55073E04"/>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90" w15:restartNumberingAfterBreak="0">
    <w:nsid w:val="569A21BC"/>
    <w:multiLevelType w:val="hybridMultilevel"/>
    <w:tmpl w:val="521673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56B06344"/>
    <w:multiLevelType w:val="hybridMultilevel"/>
    <w:tmpl w:val="6158FAC2"/>
    <w:lvl w:ilvl="0" w:tplc="FFFFFFFF">
      <w:start w:val="1"/>
      <w:numFmt w:val="upp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2" w15:restartNumberingAfterBreak="0">
    <w:nsid w:val="56EA242C"/>
    <w:multiLevelType w:val="hybridMultilevel"/>
    <w:tmpl w:val="EB7CB0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59FA0BE8"/>
    <w:multiLevelType w:val="hybridMultilevel"/>
    <w:tmpl w:val="6158FAC2"/>
    <w:lvl w:ilvl="0" w:tplc="FFFFFFFF">
      <w:start w:val="1"/>
      <w:numFmt w:val="upp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4" w15:restartNumberingAfterBreak="0">
    <w:nsid w:val="5A8D2082"/>
    <w:multiLevelType w:val="hybridMultilevel"/>
    <w:tmpl w:val="447C9CBC"/>
    <w:lvl w:ilvl="0" w:tplc="5368145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AB0591B"/>
    <w:multiLevelType w:val="hybridMultilevel"/>
    <w:tmpl w:val="722EE3FE"/>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rPr>
        <w:rFonts w:hint="default"/>
      </w:rPr>
    </w:lvl>
    <w:lvl w:ilvl="3" w:tplc="FFFFFFFF">
      <w:start w:val="1"/>
      <w:numFmt w:val="lowerRoman"/>
      <w:lvlText w:val="%4."/>
      <w:lvlJc w:val="right"/>
      <w:pPr>
        <w:ind w:left="1440" w:hanging="360"/>
      </w:pPr>
      <w:rPr>
        <w:rFonts w:hint="default"/>
      </w:rPr>
    </w:lvl>
    <w:lvl w:ilvl="4" w:tplc="0409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CA15901"/>
    <w:multiLevelType w:val="hybridMultilevel"/>
    <w:tmpl w:val="9666638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7" w15:restartNumberingAfterBreak="0">
    <w:nsid w:val="5E7906BF"/>
    <w:multiLevelType w:val="hybridMultilevel"/>
    <w:tmpl w:val="E4FC5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60777EB2"/>
    <w:multiLevelType w:val="hybridMultilevel"/>
    <w:tmpl w:val="68AE6F3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9" w15:restartNumberingAfterBreak="0">
    <w:nsid w:val="626A4830"/>
    <w:multiLevelType w:val="hybridMultilevel"/>
    <w:tmpl w:val="32C4D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7734E5"/>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1" w15:restartNumberingAfterBreak="0">
    <w:nsid w:val="627979C5"/>
    <w:multiLevelType w:val="hybridMultilevel"/>
    <w:tmpl w:val="BD60C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2ED7394"/>
    <w:multiLevelType w:val="hybridMultilevel"/>
    <w:tmpl w:val="6158FAC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64B42381"/>
    <w:multiLevelType w:val="hybridMultilevel"/>
    <w:tmpl w:val="102834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4" w15:restartNumberingAfterBreak="0">
    <w:nsid w:val="6569401D"/>
    <w:multiLevelType w:val="hybridMultilevel"/>
    <w:tmpl w:val="BF18A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74A58E8"/>
    <w:multiLevelType w:val="hybridMultilevel"/>
    <w:tmpl w:val="0E18F8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6862438A"/>
    <w:multiLevelType w:val="hybridMultilevel"/>
    <w:tmpl w:val="8C90F8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68E7236B"/>
    <w:multiLevelType w:val="hybridMultilevel"/>
    <w:tmpl w:val="09F8C53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8" w15:restartNumberingAfterBreak="0">
    <w:nsid w:val="68E97BF1"/>
    <w:multiLevelType w:val="hybridMultilevel"/>
    <w:tmpl w:val="4C4A0504"/>
    <w:lvl w:ilvl="0" w:tplc="4E5CA58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96D3CC8"/>
    <w:multiLevelType w:val="hybridMultilevel"/>
    <w:tmpl w:val="3026A0B6"/>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10" w15:restartNumberingAfterBreak="0">
    <w:nsid w:val="698150E8"/>
    <w:multiLevelType w:val="hybridMultilevel"/>
    <w:tmpl w:val="324262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1" w15:restartNumberingAfterBreak="0">
    <w:nsid w:val="69900EEE"/>
    <w:multiLevelType w:val="hybridMultilevel"/>
    <w:tmpl w:val="E4983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9D1489D"/>
    <w:multiLevelType w:val="hybridMultilevel"/>
    <w:tmpl w:val="E0162896"/>
    <w:lvl w:ilvl="0" w:tplc="7466E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AC55579"/>
    <w:multiLevelType w:val="hybridMultilevel"/>
    <w:tmpl w:val="86EC6D8A"/>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4" w15:restartNumberingAfterBreak="0">
    <w:nsid w:val="6DA47B29"/>
    <w:multiLevelType w:val="hybridMultilevel"/>
    <w:tmpl w:val="4A82C0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0AD722B"/>
    <w:multiLevelType w:val="hybridMultilevel"/>
    <w:tmpl w:val="69320B82"/>
    <w:lvl w:ilvl="0" w:tplc="1FBE042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1447F29"/>
    <w:multiLevelType w:val="hybridMultilevel"/>
    <w:tmpl w:val="4F74AD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15:restartNumberingAfterBreak="0">
    <w:nsid w:val="722E0FA0"/>
    <w:multiLevelType w:val="hybridMultilevel"/>
    <w:tmpl w:val="61346B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24A513D"/>
    <w:multiLevelType w:val="hybridMultilevel"/>
    <w:tmpl w:val="8E2E21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729B73C6"/>
    <w:multiLevelType w:val="hybridMultilevel"/>
    <w:tmpl w:val="36E8D6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40124B2"/>
    <w:multiLevelType w:val="hybridMultilevel"/>
    <w:tmpl w:val="EB5CEA3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1" w15:restartNumberingAfterBreak="0">
    <w:nsid w:val="743F553E"/>
    <w:multiLevelType w:val="hybridMultilevel"/>
    <w:tmpl w:val="CF600E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2" w15:restartNumberingAfterBreak="0">
    <w:nsid w:val="75686D19"/>
    <w:multiLevelType w:val="hybridMultilevel"/>
    <w:tmpl w:val="6EFC14F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71124A0"/>
    <w:multiLevelType w:val="hybridMultilevel"/>
    <w:tmpl w:val="749847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15:restartNumberingAfterBreak="0">
    <w:nsid w:val="77316696"/>
    <w:multiLevelType w:val="hybridMultilevel"/>
    <w:tmpl w:val="C8865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8094C13"/>
    <w:multiLevelType w:val="hybridMultilevel"/>
    <w:tmpl w:val="8AF09A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78244EF6"/>
    <w:multiLevelType w:val="hybridMultilevel"/>
    <w:tmpl w:val="F8AA3B04"/>
    <w:lvl w:ilvl="0" w:tplc="290ACDB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8B1766"/>
    <w:multiLevelType w:val="hybridMultilevel"/>
    <w:tmpl w:val="AFBA07F8"/>
    <w:lvl w:ilvl="0" w:tplc="1A20B5E8">
      <w:start w:val="11"/>
      <w:numFmt w:val="decimal"/>
      <w:lvlText w:val="%1."/>
      <w:lvlJc w:val="left"/>
      <w:pPr>
        <w:ind w:left="25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A6B3BB3"/>
    <w:multiLevelType w:val="hybridMultilevel"/>
    <w:tmpl w:val="220208C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9" w15:restartNumberingAfterBreak="0">
    <w:nsid w:val="7DA20D54"/>
    <w:multiLevelType w:val="hybridMultilevel"/>
    <w:tmpl w:val="35E8501E"/>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E4861AD"/>
    <w:multiLevelType w:val="hybridMultilevel"/>
    <w:tmpl w:val="0CD6EE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106223030">
    <w:abstractNumId w:val="69"/>
  </w:num>
  <w:num w:numId="2" w16cid:durableId="679770170">
    <w:abstractNumId w:val="59"/>
  </w:num>
  <w:num w:numId="3" w16cid:durableId="879978188">
    <w:abstractNumId w:val="15"/>
  </w:num>
  <w:num w:numId="4" w16cid:durableId="583421490">
    <w:abstractNumId w:val="68"/>
  </w:num>
  <w:num w:numId="5" w16cid:durableId="625545312">
    <w:abstractNumId w:val="7"/>
  </w:num>
  <w:num w:numId="6" w16cid:durableId="850266746">
    <w:abstractNumId w:val="17"/>
  </w:num>
  <w:num w:numId="7" w16cid:durableId="1998341555">
    <w:abstractNumId w:val="101"/>
  </w:num>
  <w:num w:numId="8" w16cid:durableId="2068869898">
    <w:abstractNumId w:val="88"/>
  </w:num>
  <w:num w:numId="9" w16cid:durableId="1225599471">
    <w:abstractNumId w:val="27"/>
  </w:num>
  <w:num w:numId="10" w16cid:durableId="1385177180">
    <w:abstractNumId w:val="85"/>
  </w:num>
  <w:num w:numId="11" w16cid:durableId="31419454">
    <w:abstractNumId w:val="50"/>
  </w:num>
  <w:num w:numId="12" w16cid:durableId="851995349">
    <w:abstractNumId w:val="65"/>
  </w:num>
  <w:num w:numId="13" w16cid:durableId="681203140">
    <w:abstractNumId w:val="113"/>
  </w:num>
  <w:num w:numId="14" w16cid:durableId="1601334062">
    <w:abstractNumId w:val="105"/>
  </w:num>
  <w:num w:numId="15" w16cid:durableId="1454252512">
    <w:abstractNumId w:val="32"/>
  </w:num>
  <w:num w:numId="16" w16cid:durableId="566262268">
    <w:abstractNumId w:val="66"/>
  </w:num>
  <w:num w:numId="17" w16cid:durableId="1175456266">
    <w:abstractNumId w:val="130"/>
  </w:num>
  <w:num w:numId="18" w16cid:durableId="1206983864">
    <w:abstractNumId w:val="70"/>
  </w:num>
  <w:num w:numId="19" w16cid:durableId="1417827997">
    <w:abstractNumId w:val="116"/>
  </w:num>
  <w:num w:numId="20" w16cid:durableId="738989578">
    <w:abstractNumId w:val="41"/>
  </w:num>
  <w:num w:numId="21" w16cid:durableId="511996303">
    <w:abstractNumId w:val="38"/>
  </w:num>
  <w:num w:numId="22" w16cid:durableId="117574722">
    <w:abstractNumId w:val="26"/>
  </w:num>
  <w:num w:numId="23" w16cid:durableId="1887833845">
    <w:abstractNumId w:val="76"/>
  </w:num>
  <w:num w:numId="24" w16cid:durableId="1407536015">
    <w:abstractNumId w:val="2"/>
  </w:num>
  <w:num w:numId="25" w16cid:durableId="1047724982">
    <w:abstractNumId w:val="96"/>
  </w:num>
  <w:num w:numId="26" w16cid:durableId="1869830983">
    <w:abstractNumId w:val="120"/>
  </w:num>
  <w:num w:numId="27" w16cid:durableId="475757216">
    <w:abstractNumId w:val="118"/>
  </w:num>
  <w:num w:numId="28" w16cid:durableId="263005631">
    <w:abstractNumId w:val="121"/>
  </w:num>
  <w:num w:numId="29" w16cid:durableId="1159155807">
    <w:abstractNumId w:val="23"/>
  </w:num>
  <w:num w:numId="30" w16cid:durableId="1197768075">
    <w:abstractNumId w:val="46"/>
  </w:num>
  <w:num w:numId="31" w16cid:durableId="1026715772">
    <w:abstractNumId w:val="128"/>
  </w:num>
  <w:num w:numId="32" w16cid:durableId="991712260">
    <w:abstractNumId w:val="98"/>
  </w:num>
  <w:num w:numId="33" w16cid:durableId="201141275">
    <w:abstractNumId w:val="74"/>
  </w:num>
  <w:num w:numId="34" w16cid:durableId="1259673641">
    <w:abstractNumId w:val="63"/>
  </w:num>
  <w:num w:numId="35" w16cid:durableId="1640568952">
    <w:abstractNumId w:val="57"/>
  </w:num>
  <w:num w:numId="36" w16cid:durableId="1733505011">
    <w:abstractNumId w:val="106"/>
  </w:num>
  <w:num w:numId="37" w16cid:durableId="1367945027">
    <w:abstractNumId w:val="44"/>
  </w:num>
  <w:num w:numId="38" w16cid:durableId="294413029">
    <w:abstractNumId w:val="123"/>
  </w:num>
  <w:num w:numId="39" w16cid:durableId="1179151515">
    <w:abstractNumId w:val="111"/>
  </w:num>
  <w:num w:numId="40" w16cid:durableId="79377959">
    <w:abstractNumId w:val="92"/>
  </w:num>
  <w:num w:numId="41" w16cid:durableId="210851237">
    <w:abstractNumId w:val="5"/>
  </w:num>
  <w:num w:numId="42" w16cid:durableId="144780798">
    <w:abstractNumId w:val="78"/>
  </w:num>
  <w:num w:numId="43" w16cid:durableId="848564235">
    <w:abstractNumId w:val="4"/>
  </w:num>
  <w:num w:numId="44" w16cid:durableId="1877962704">
    <w:abstractNumId w:val="53"/>
  </w:num>
  <w:num w:numId="45" w16cid:durableId="938175573">
    <w:abstractNumId w:val="82"/>
  </w:num>
  <w:num w:numId="46" w16cid:durableId="98107466">
    <w:abstractNumId w:val="10"/>
  </w:num>
  <w:num w:numId="47" w16cid:durableId="145053559">
    <w:abstractNumId w:val="125"/>
  </w:num>
  <w:num w:numId="48" w16cid:durableId="1735817049">
    <w:abstractNumId w:val="40"/>
  </w:num>
  <w:num w:numId="49" w16cid:durableId="24602528">
    <w:abstractNumId w:val="117"/>
  </w:num>
  <w:num w:numId="50" w16cid:durableId="558178095">
    <w:abstractNumId w:val="45"/>
  </w:num>
  <w:num w:numId="51" w16cid:durableId="1487281956">
    <w:abstractNumId w:val="14"/>
  </w:num>
  <w:num w:numId="52" w16cid:durableId="1484933370">
    <w:abstractNumId w:val="9"/>
  </w:num>
  <w:num w:numId="53" w16cid:durableId="192966373">
    <w:abstractNumId w:val="124"/>
  </w:num>
  <w:num w:numId="54" w16cid:durableId="752439062">
    <w:abstractNumId w:val="104"/>
  </w:num>
  <w:num w:numId="55" w16cid:durableId="146866691">
    <w:abstractNumId w:val="51"/>
  </w:num>
  <w:num w:numId="56" w16cid:durableId="1009867438">
    <w:abstractNumId w:val="67"/>
  </w:num>
  <w:num w:numId="57" w16cid:durableId="416445580">
    <w:abstractNumId w:val="99"/>
  </w:num>
  <w:num w:numId="58" w16cid:durableId="54278905">
    <w:abstractNumId w:val="36"/>
  </w:num>
  <w:num w:numId="59" w16cid:durableId="2129469575">
    <w:abstractNumId w:val="25"/>
  </w:num>
  <w:num w:numId="60" w16cid:durableId="2081126090">
    <w:abstractNumId w:val="110"/>
  </w:num>
  <w:num w:numId="61" w16cid:durableId="1520656726">
    <w:abstractNumId w:val="71"/>
  </w:num>
  <w:num w:numId="62" w16cid:durableId="1605263134">
    <w:abstractNumId w:val="11"/>
  </w:num>
  <w:num w:numId="63" w16cid:durableId="1549612828">
    <w:abstractNumId w:val="90"/>
  </w:num>
  <w:num w:numId="64" w16cid:durableId="804666818">
    <w:abstractNumId w:val="72"/>
  </w:num>
  <w:num w:numId="65" w16cid:durableId="1743143357">
    <w:abstractNumId w:val="13"/>
  </w:num>
  <w:num w:numId="66" w16cid:durableId="1003706218">
    <w:abstractNumId w:val="79"/>
  </w:num>
  <w:num w:numId="67" w16cid:durableId="1778482049">
    <w:abstractNumId w:val="126"/>
  </w:num>
  <w:num w:numId="68" w16cid:durableId="1540625090">
    <w:abstractNumId w:val="47"/>
  </w:num>
  <w:num w:numId="69" w16cid:durableId="497773727">
    <w:abstractNumId w:val="35"/>
  </w:num>
  <w:num w:numId="70" w16cid:durableId="1584027574">
    <w:abstractNumId w:val="75"/>
  </w:num>
  <w:num w:numId="71" w16cid:durableId="511721546">
    <w:abstractNumId w:val="31"/>
  </w:num>
  <w:num w:numId="72" w16cid:durableId="1000549418">
    <w:abstractNumId w:val="108"/>
  </w:num>
  <w:num w:numId="73" w16cid:durableId="81997931">
    <w:abstractNumId w:val="37"/>
  </w:num>
  <w:num w:numId="74" w16cid:durableId="420836771">
    <w:abstractNumId w:val="102"/>
  </w:num>
  <w:num w:numId="75" w16cid:durableId="1323042130">
    <w:abstractNumId w:val="87"/>
  </w:num>
  <w:num w:numId="76" w16cid:durableId="1389259440">
    <w:abstractNumId w:val="81"/>
  </w:num>
  <w:num w:numId="77" w16cid:durableId="906302740">
    <w:abstractNumId w:val="103"/>
  </w:num>
  <w:num w:numId="78" w16cid:durableId="1276332125">
    <w:abstractNumId w:val="115"/>
  </w:num>
  <w:num w:numId="79" w16cid:durableId="1451320316">
    <w:abstractNumId w:val="24"/>
  </w:num>
  <w:num w:numId="80" w16cid:durableId="87850172">
    <w:abstractNumId w:val="42"/>
  </w:num>
  <w:num w:numId="81" w16cid:durableId="289287216">
    <w:abstractNumId w:val="0"/>
  </w:num>
  <w:num w:numId="82" w16cid:durableId="1648438100">
    <w:abstractNumId w:val="28"/>
  </w:num>
  <w:num w:numId="83" w16cid:durableId="408505753">
    <w:abstractNumId w:val="73"/>
  </w:num>
  <w:num w:numId="84" w16cid:durableId="552351142">
    <w:abstractNumId w:val="49"/>
  </w:num>
  <w:num w:numId="85" w16cid:durableId="1634678377">
    <w:abstractNumId w:val="94"/>
  </w:num>
  <w:num w:numId="86" w16cid:durableId="712734615">
    <w:abstractNumId w:val="122"/>
  </w:num>
  <w:num w:numId="87" w16cid:durableId="949514311">
    <w:abstractNumId w:val="127"/>
  </w:num>
  <w:num w:numId="88" w16cid:durableId="337268985">
    <w:abstractNumId w:val="107"/>
  </w:num>
  <w:num w:numId="89" w16cid:durableId="654257213">
    <w:abstractNumId w:val="60"/>
  </w:num>
  <w:num w:numId="90" w16cid:durableId="1422796706">
    <w:abstractNumId w:val="43"/>
  </w:num>
  <w:num w:numId="91" w16cid:durableId="1902013278">
    <w:abstractNumId w:val="83"/>
  </w:num>
  <w:num w:numId="92" w16cid:durableId="939223120">
    <w:abstractNumId w:val="6"/>
  </w:num>
  <w:num w:numId="93" w16cid:durableId="737480410">
    <w:abstractNumId w:val="29"/>
  </w:num>
  <w:num w:numId="94" w16cid:durableId="413866535">
    <w:abstractNumId w:val="22"/>
  </w:num>
  <w:num w:numId="95" w16cid:durableId="1637055827">
    <w:abstractNumId w:val="91"/>
  </w:num>
  <w:num w:numId="96" w16cid:durableId="2129740061">
    <w:abstractNumId w:val="93"/>
  </w:num>
  <w:num w:numId="97" w16cid:durableId="1958179365">
    <w:abstractNumId w:val="77"/>
  </w:num>
  <w:num w:numId="98" w16cid:durableId="988091719">
    <w:abstractNumId w:val="61"/>
  </w:num>
  <w:num w:numId="99" w16cid:durableId="439304790">
    <w:abstractNumId w:val="56"/>
  </w:num>
  <w:num w:numId="100" w16cid:durableId="313066530">
    <w:abstractNumId w:val="34"/>
  </w:num>
  <w:num w:numId="101" w16cid:durableId="1337807595">
    <w:abstractNumId w:val="12"/>
  </w:num>
  <w:num w:numId="102" w16cid:durableId="759832071">
    <w:abstractNumId w:val="95"/>
  </w:num>
  <w:num w:numId="103" w16cid:durableId="1216967679">
    <w:abstractNumId w:val="119"/>
  </w:num>
  <w:num w:numId="104" w16cid:durableId="997927966">
    <w:abstractNumId w:val="112"/>
  </w:num>
  <w:num w:numId="105" w16cid:durableId="529145161">
    <w:abstractNumId w:val="84"/>
  </w:num>
  <w:num w:numId="106" w16cid:durableId="457725674">
    <w:abstractNumId w:val="52"/>
  </w:num>
  <w:num w:numId="107" w16cid:durableId="1516312496">
    <w:abstractNumId w:val="39"/>
  </w:num>
  <w:num w:numId="108" w16cid:durableId="452209862">
    <w:abstractNumId w:val="3"/>
  </w:num>
  <w:num w:numId="109" w16cid:durableId="673873009">
    <w:abstractNumId w:val="48"/>
  </w:num>
  <w:num w:numId="110" w16cid:durableId="1084034094">
    <w:abstractNumId w:val="8"/>
  </w:num>
  <w:num w:numId="111" w16cid:durableId="2095739948">
    <w:abstractNumId w:val="21"/>
  </w:num>
  <w:num w:numId="112" w16cid:durableId="1307078885">
    <w:abstractNumId w:val="62"/>
  </w:num>
  <w:num w:numId="113" w16cid:durableId="764114798">
    <w:abstractNumId w:val="58"/>
  </w:num>
  <w:num w:numId="114" w16cid:durableId="249969121">
    <w:abstractNumId w:val="1"/>
  </w:num>
  <w:num w:numId="115" w16cid:durableId="1523781897">
    <w:abstractNumId w:val="86"/>
  </w:num>
  <w:num w:numId="116" w16cid:durableId="1298220762">
    <w:abstractNumId w:val="19"/>
  </w:num>
  <w:num w:numId="117" w16cid:durableId="448355284">
    <w:abstractNumId w:val="64"/>
  </w:num>
  <w:num w:numId="118" w16cid:durableId="1745224732">
    <w:abstractNumId w:val="100"/>
  </w:num>
  <w:num w:numId="119" w16cid:durableId="2089842021">
    <w:abstractNumId w:val="55"/>
  </w:num>
  <w:num w:numId="120" w16cid:durableId="1507206969">
    <w:abstractNumId w:val="129"/>
  </w:num>
  <w:num w:numId="121" w16cid:durableId="2099474072">
    <w:abstractNumId w:val="109"/>
  </w:num>
  <w:num w:numId="122" w16cid:durableId="1212886271">
    <w:abstractNumId w:val="30"/>
  </w:num>
  <w:num w:numId="123" w16cid:durableId="666325282">
    <w:abstractNumId w:val="16"/>
  </w:num>
  <w:num w:numId="124" w16cid:durableId="1182162880">
    <w:abstractNumId w:val="80"/>
  </w:num>
  <w:num w:numId="125" w16cid:durableId="1846939664">
    <w:abstractNumId w:val="89"/>
  </w:num>
  <w:num w:numId="126" w16cid:durableId="1630740047">
    <w:abstractNumId w:val="33"/>
  </w:num>
  <w:num w:numId="127" w16cid:durableId="436829265">
    <w:abstractNumId w:val="54"/>
  </w:num>
  <w:num w:numId="128" w16cid:durableId="131291998">
    <w:abstractNumId w:val="114"/>
  </w:num>
  <w:num w:numId="129" w16cid:durableId="1467620145">
    <w:abstractNumId w:val="97"/>
  </w:num>
  <w:num w:numId="130" w16cid:durableId="336351118">
    <w:abstractNumId w:val="20"/>
  </w:num>
  <w:num w:numId="131" w16cid:durableId="1553418745">
    <w:abstractNumId w:val="18"/>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62"/>
    <w:rsid w:val="00002E3D"/>
    <w:rsid w:val="00013605"/>
    <w:rsid w:val="00013A2D"/>
    <w:rsid w:val="00022863"/>
    <w:rsid w:val="00023DA2"/>
    <w:rsid w:val="00024D29"/>
    <w:rsid w:val="0002774B"/>
    <w:rsid w:val="000279EA"/>
    <w:rsid w:val="000317AD"/>
    <w:rsid w:val="00037B81"/>
    <w:rsid w:val="00047000"/>
    <w:rsid w:val="000475F9"/>
    <w:rsid w:val="00060449"/>
    <w:rsid w:val="0006330C"/>
    <w:rsid w:val="00067E66"/>
    <w:rsid w:val="00073827"/>
    <w:rsid w:val="00085829"/>
    <w:rsid w:val="00086807"/>
    <w:rsid w:val="00092B1A"/>
    <w:rsid w:val="000949EB"/>
    <w:rsid w:val="00095B28"/>
    <w:rsid w:val="000A23AB"/>
    <w:rsid w:val="000B53E7"/>
    <w:rsid w:val="000C2687"/>
    <w:rsid w:val="000E24CF"/>
    <w:rsid w:val="000F1A46"/>
    <w:rsid w:val="000F6CB4"/>
    <w:rsid w:val="00104030"/>
    <w:rsid w:val="00104E39"/>
    <w:rsid w:val="00107834"/>
    <w:rsid w:val="00111A60"/>
    <w:rsid w:val="001130B6"/>
    <w:rsid w:val="0013513C"/>
    <w:rsid w:val="001476B0"/>
    <w:rsid w:val="00150211"/>
    <w:rsid w:val="00154662"/>
    <w:rsid w:val="00156A11"/>
    <w:rsid w:val="00162D01"/>
    <w:rsid w:val="00166656"/>
    <w:rsid w:val="00182859"/>
    <w:rsid w:val="001922D7"/>
    <w:rsid w:val="001B20DB"/>
    <w:rsid w:val="001B430D"/>
    <w:rsid w:val="001D1CFF"/>
    <w:rsid w:val="001D2F6B"/>
    <w:rsid w:val="001E0A4F"/>
    <w:rsid w:val="001E1F3D"/>
    <w:rsid w:val="001E4EC9"/>
    <w:rsid w:val="001E6240"/>
    <w:rsid w:val="001F2A9D"/>
    <w:rsid w:val="002069CC"/>
    <w:rsid w:val="00207734"/>
    <w:rsid w:val="00210F4D"/>
    <w:rsid w:val="002115A4"/>
    <w:rsid w:val="002274E0"/>
    <w:rsid w:val="00227CE7"/>
    <w:rsid w:val="00240F09"/>
    <w:rsid w:val="002447E2"/>
    <w:rsid w:val="00250C3D"/>
    <w:rsid w:val="00256F30"/>
    <w:rsid w:val="00261990"/>
    <w:rsid w:val="00261EB5"/>
    <w:rsid w:val="002677F9"/>
    <w:rsid w:val="002745C4"/>
    <w:rsid w:val="0028058C"/>
    <w:rsid w:val="0028553A"/>
    <w:rsid w:val="00286920"/>
    <w:rsid w:val="00287F17"/>
    <w:rsid w:val="00296C75"/>
    <w:rsid w:val="00296CB4"/>
    <w:rsid w:val="002A0D3A"/>
    <w:rsid w:val="002A1C4D"/>
    <w:rsid w:val="002A5DE5"/>
    <w:rsid w:val="002B35AD"/>
    <w:rsid w:val="002B4676"/>
    <w:rsid w:val="002E1578"/>
    <w:rsid w:val="002F722F"/>
    <w:rsid w:val="0030614B"/>
    <w:rsid w:val="00311044"/>
    <w:rsid w:val="0032321A"/>
    <w:rsid w:val="003301FB"/>
    <w:rsid w:val="00333599"/>
    <w:rsid w:val="00335204"/>
    <w:rsid w:val="003404B7"/>
    <w:rsid w:val="0034741A"/>
    <w:rsid w:val="00347C60"/>
    <w:rsid w:val="00353E45"/>
    <w:rsid w:val="00356907"/>
    <w:rsid w:val="003870E5"/>
    <w:rsid w:val="003903E2"/>
    <w:rsid w:val="0039245A"/>
    <w:rsid w:val="00392C3E"/>
    <w:rsid w:val="0039394E"/>
    <w:rsid w:val="003A1A37"/>
    <w:rsid w:val="003A3C0A"/>
    <w:rsid w:val="003A3F3A"/>
    <w:rsid w:val="003A5F05"/>
    <w:rsid w:val="003B3915"/>
    <w:rsid w:val="003B4A8A"/>
    <w:rsid w:val="003B4C3B"/>
    <w:rsid w:val="003D0766"/>
    <w:rsid w:val="003D642A"/>
    <w:rsid w:val="003F5C08"/>
    <w:rsid w:val="00424354"/>
    <w:rsid w:val="00425844"/>
    <w:rsid w:val="004309DA"/>
    <w:rsid w:val="00433856"/>
    <w:rsid w:val="004351B4"/>
    <w:rsid w:val="00447502"/>
    <w:rsid w:val="00454142"/>
    <w:rsid w:val="00461220"/>
    <w:rsid w:val="00474B2B"/>
    <w:rsid w:val="00485D73"/>
    <w:rsid w:val="004904D0"/>
    <w:rsid w:val="0049161A"/>
    <w:rsid w:val="004B2A9E"/>
    <w:rsid w:val="004B4107"/>
    <w:rsid w:val="004D1024"/>
    <w:rsid w:val="004D3233"/>
    <w:rsid w:val="004E1E62"/>
    <w:rsid w:val="004F0265"/>
    <w:rsid w:val="00501293"/>
    <w:rsid w:val="00511CE6"/>
    <w:rsid w:val="005158D4"/>
    <w:rsid w:val="0053640A"/>
    <w:rsid w:val="00543FEC"/>
    <w:rsid w:val="00552D34"/>
    <w:rsid w:val="00554D90"/>
    <w:rsid w:val="0058115A"/>
    <w:rsid w:val="00587790"/>
    <w:rsid w:val="00592277"/>
    <w:rsid w:val="00592B2F"/>
    <w:rsid w:val="005A7B03"/>
    <w:rsid w:val="005B32D9"/>
    <w:rsid w:val="005B4718"/>
    <w:rsid w:val="005C2049"/>
    <w:rsid w:val="005C4082"/>
    <w:rsid w:val="005C4ACE"/>
    <w:rsid w:val="005D7A28"/>
    <w:rsid w:val="005E182B"/>
    <w:rsid w:val="005E5516"/>
    <w:rsid w:val="005F4913"/>
    <w:rsid w:val="005F54E0"/>
    <w:rsid w:val="006011ED"/>
    <w:rsid w:val="0060515A"/>
    <w:rsid w:val="006112D0"/>
    <w:rsid w:val="00617DFB"/>
    <w:rsid w:val="00621429"/>
    <w:rsid w:val="006216EA"/>
    <w:rsid w:val="00626556"/>
    <w:rsid w:val="00632B4D"/>
    <w:rsid w:val="00637420"/>
    <w:rsid w:val="006420D5"/>
    <w:rsid w:val="00643F91"/>
    <w:rsid w:val="00646F2C"/>
    <w:rsid w:val="006730C8"/>
    <w:rsid w:val="00675EB1"/>
    <w:rsid w:val="00682CAE"/>
    <w:rsid w:val="006873A6"/>
    <w:rsid w:val="00693FE2"/>
    <w:rsid w:val="00694277"/>
    <w:rsid w:val="00696CA0"/>
    <w:rsid w:val="006A0173"/>
    <w:rsid w:val="006A582D"/>
    <w:rsid w:val="006B4C05"/>
    <w:rsid w:val="006C1CC4"/>
    <w:rsid w:val="006C521D"/>
    <w:rsid w:val="006F67D9"/>
    <w:rsid w:val="0070175B"/>
    <w:rsid w:val="007027B3"/>
    <w:rsid w:val="007204A3"/>
    <w:rsid w:val="00735521"/>
    <w:rsid w:val="00743E08"/>
    <w:rsid w:val="007708BA"/>
    <w:rsid w:val="007732FC"/>
    <w:rsid w:val="00781D3A"/>
    <w:rsid w:val="00785DB4"/>
    <w:rsid w:val="007911FB"/>
    <w:rsid w:val="007A0917"/>
    <w:rsid w:val="007A0DE8"/>
    <w:rsid w:val="007A1068"/>
    <w:rsid w:val="007A18A3"/>
    <w:rsid w:val="007B1EB7"/>
    <w:rsid w:val="007C3CBD"/>
    <w:rsid w:val="007C4D37"/>
    <w:rsid w:val="007E5FE5"/>
    <w:rsid w:val="007F4900"/>
    <w:rsid w:val="00800A13"/>
    <w:rsid w:val="00812611"/>
    <w:rsid w:val="00814731"/>
    <w:rsid w:val="0083733D"/>
    <w:rsid w:val="00853BEE"/>
    <w:rsid w:val="00860F46"/>
    <w:rsid w:val="0086211B"/>
    <w:rsid w:val="0086593C"/>
    <w:rsid w:val="008764E6"/>
    <w:rsid w:val="0088624C"/>
    <w:rsid w:val="008943F2"/>
    <w:rsid w:val="00897495"/>
    <w:rsid w:val="008A6F21"/>
    <w:rsid w:val="008B104B"/>
    <w:rsid w:val="008B1363"/>
    <w:rsid w:val="008C62CA"/>
    <w:rsid w:val="008E5EF7"/>
    <w:rsid w:val="008F101F"/>
    <w:rsid w:val="008F6BF7"/>
    <w:rsid w:val="00906B37"/>
    <w:rsid w:val="0090721D"/>
    <w:rsid w:val="00907FF8"/>
    <w:rsid w:val="009104C3"/>
    <w:rsid w:val="00912882"/>
    <w:rsid w:val="00930CAC"/>
    <w:rsid w:val="009315DD"/>
    <w:rsid w:val="009370BD"/>
    <w:rsid w:val="00942AE1"/>
    <w:rsid w:val="0094307F"/>
    <w:rsid w:val="009431A6"/>
    <w:rsid w:val="00946BC9"/>
    <w:rsid w:val="0095234C"/>
    <w:rsid w:val="00971A28"/>
    <w:rsid w:val="009A2D04"/>
    <w:rsid w:val="009B0396"/>
    <w:rsid w:val="009C324B"/>
    <w:rsid w:val="009D46CF"/>
    <w:rsid w:val="009E2B41"/>
    <w:rsid w:val="009F01A3"/>
    <w:rsid w:val="009F457A"/>
    <w:rsid w:val="00A014D7"/>
    <w:rsid w:val="00A038E4"/>
    <w:rsid w:val="00A10F5E"/>
    <w:rsid w:val="00A11077"/>
    <w:rsid w:val="00A1160B"/>
    <w:rsid w:val="00A12686"/>
    <w:rsid w:val="00A15EF0"/>
    <w:rsid w:val="00A362E6"/>
    <w:rsid w:val="00A37B1A"/>
    <w:rsid w:val="00A44240"/>
    <w:rsid w:val="00A556ED"/>
    <w:rsid w:val="00A62AF5"/>
    <w:rsid w:val="00A7022D"/>
    <w:rsid w:val="00A727FC"/>
    <w:rsid w:val="00A7765C"/>
    <w:rsid w:val="00A77E1A"/>
    <w:rsid w:val="00A90F96"/>
    <w:rsid w:val="00A96DA0"/>
    <w:rsid w:val="00AA1AB7"/>
    <w:rsid w:val="00AB3A26"/>
    <w:rsid w:val="00AB7457"/>
    <w:rsid w:val="00AC097E"/>
    <w:rsid w:val="00AD0BAC"/>
    <w:rsid w:val="00AE08AA"/>
    <w:rsid w:val="00AE36A1"/>
    <w:rsid w:val="00B0142B"/>
    <w:rsid w:val="00B0484C"/>
    <w:rsid w:val="00B347FC"/>
    <w:rsid w:val="00B40115"/>
    <w:rsid w:val="00B5335E"/>
    <w:rsid w:val="00B54355"/>
    <w:rsid w:val="00B56B1F"/>
    <w:rsid w:val="00B666BF"/>
    <w:rsid w:val="00B73936"/>
    <w:rsid w:val="00B97C13"/>
    <w:rsid w:val="00BA61A7"/>
    <w:rsid w:val="00BA7076"/>
    <w:rsid w:val="00BA7590"/>
    <w:rsid w:val="00BB59A5"/>
    <w:rsid w:val="00BC5A92"/>
    <w:rsid w:val="00BD7D9A"/>
    <w:rsid w:val="00BD7E00"/>
    <w:rsid w:val="00BF65C6"/>
    <w:rsid w:val="00C21DF9"/>
    <w:rsid w:val="00C254D7"/>
    <w:rsid w:val="00C318F4"/>
    <w:rsid w:val="00C34A44"/>
    <w:rsid w:val="00C41772"/>
    <w:rsid w:val="00C4562A"/>
    <w:rsid w:val="00C66C32"/>
    <w:rsid w:val="00C92883"/>
    <w:rsid w:val="00CA1CEF"/>
    <w:rsid w:val="00CA2768"/>
    <w:rsid w:val="00CB27BA"/>
    <w:rsid w:val="00CB514E"/>
    <w:rsid w:val="00CB5951"/>
    <w:rsid w:val="00CC0483"/>
    <w:rsid w:val="00CC58B8"/>
    <w:rsid w:val="00CD657E"/>
    <w:rsid w:val="00CE1C06"/>
    <w:rsid w:val="00CE53B3"/>
    <w:rsid w:val="00CE61FA"/>
    <w:rsid w:val="00CF1451"/>
    <w:rsid w:val="00CF4915"/>
    <w:rsid w:val="00D017FD"/>
    <w:rsid w:val="00D06258"/>
    <w:rsid w:val="00D110DB"/>
    <w:rsid w:val="00D14BCD"/>
    <w:rsid w:val="00D16244"/>
    <w:rsid w:val="00D3010D"/>
    <w:rsid w:val="00D30BAC"/>
    <w:rsid w:val="00D314CE"/>
    <w:rsid w:val="00D53851"/>
    <w:rsid w:val="00D53D60"/>
    <w:rsid w:val="00D540CC"/>
    <w:rsid w:val="00D56E5B"/>
    <w:rsid w:val="00D574AE"/>
    <w:rsid w:val="00D624A8"/>
    <w:rsid w:val="00D707A8"/>
    <w:rsid w:val="00D84DFB"/>
    <w:rsid w:val="00D86B0F"/>
    <w:rsid w:val="00D925AA"/>
    <w:rsid w:val="00DA0C48"/>
    <w:rsid w:val="00DA25A6"/>
    <w:rsid w:val="00DC0A41"/>
    <w:rsid w:val="00DD5238"/>
    <w:rsid w:val="00DE08E0"/>
    <w:rsid w:val="00DE4635"/>
    <w:rsid w:val="00DE50E5"/>
    <w:rsid w:val="00E03EE0"/>
    <w:rsid w:val="00E22204"/>
    <w:rsid w:val="00E3401F"/>
    <w:rsid w:val="00E3413F"/>
    <w:rsid w:val="00E35108"/>
    <w:rsid w:val="00E435D2"/>
    <w:rsid w:val="00E5567B"/>
    <w:rsid w:val="00E67D49"/>
    <w:rsid w:val="00E738B5"/>
    <w:rsid w:val="00E92A92"/>
    <w:rsid w:val="00EA1B50"/>
    <w:rsid w:val="00EC34EC"/>
    <w:rsid w:val="00EC59BA"/>
    <w:rsid w:val="00EE08DE"/>
    <w:rsid w:val="00F0163B"/>
    <w:rsid w:val="00F04C65"/>
    <w:rsid w:val="00F14BC0"/>
    <w:rsid w:val="00F177F9"/>
    <w:rsid w:val="00F17DA5"/>
    <w:rsid w:val="00F21537"/>
    <w:rsid w:val="00F23227"/>
    <w:rsid w:val="00F23474"/>
    <w:rsid w:val="00F26AE9"/>
    <w:rsid w:val="00F41404"/>
    <w:rsid w:val="00F55792"/>
    <w:rsid w:val="00F557D2"/>
    <w:rsid w:val="00F61A1D"/>
    <w:rsid w:val="00F61FF3"/>
    <w:rsid w:val="00F625DC"/>
    <w:rsid w:val="00F64D05"/>
    <w:rsid w:val="00F65E61"/>
    <w:rsid w:val="00F674AD"/>
    <w:rsid w:val="00F67ECC"/>
    <w:rsid w:val="00F71DCF"/>
    <w:rsid w:val="00F77D18"/>
    <w:rsid w:val="00F810C9"/>
    <w:rsid w:val="00F861E2"/>
    <w:rsid w:val="00FA42A5"/>
    <w:rsid w:val="00FB2C49"/>
    <w:rsid w:val="00FC0F52"/>
    <w:rsid w:val="00FD0E42"/>
    <w:rsid w:val="00FE3D35"/>
    <w:rsid w:val="00FE3E3B"/>
    <w:rsid w:val="00FE653D"/>
    <w:rsid w:val="00FF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44F86"/>
  <w15:docId w15:val="{47A634F2-366E-460B-94BB-31500CAA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ED"/>
  </w:style>
  <w:style w:type="paragraph" w:styleId="Heading1">
    <w:name w:val="heading 1"/>
    <w:basedOn w:val="Normal"/>
    <w:next w:val="Normal"/>
    <w:link w:val="Heading1Char"/>
    <w:uiPriority w:val="9"/>
    <w:qFormat/>
    <w:rsid w:val="004D32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1A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46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B37"/>
    <w:pPr>
      <w:ind w:left="720"/>
      <w:contextualSpacing/>
    </w:pPr>
  </w:style>
  <w:style w:type="paragraph" w:styleId="EndnoteText">
    <w:name w:val="endnote text"/>
    <w:basedOn w:val="Normal"/>
    <w:link w:val="EndnoteTextChar"/>
    <w:uiPriority w:val="99"/>
    <w:semiHidden/>
    <w:unhideWhenUsed/>
    <w:rsid w:val="00853B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3BEE"/>
    <w:rPr>
      <w:sz w:val="20"/>
      <w:szCs w:val="20"/>
    </w:rPr>
  </w:style>
  <w:style w:type="character" w:styleId="EndnoteReference">
    <w:name w:val="endnote reference"/>
    <w:basedOn w:val="DefaultParagraphFont"/>
    <w:uiPriority w:val="99"/>
    <w:semiHidden/>
    <w:unhideWhenUsed/>
    <w:rsid w:val="00853BEE"/>
    <w:rPr>
      <w:vertAlign w:val="superscript"/>
    </w:rPr>
  </w:style>
  <w:style w:type="paragraph" w:styleId="BalloonText">
    <w:name w:val="Balloon Text"/>
    <w:basedOn w:val="Normal"/>
    <w:link w:val="BalloonTextChar"/>
    <w:uiPriority w:val="99"/>
    <w:semiHidden/>
    <w:unhideWhenUsed/>
    <w:rsid w:val="00DD5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238"/>
    <w:rPr>
      <w:rFonts w:ascii="Segoe UI" w:hAnsi="Segoe UI" w:cs="Segoe UI"/>
      <w:sz w:val="18"/>
      <w:szCs w:val="18"/>
    </w:rPr>
  </w:style>
  <w:style w:type="paragraph" w:styleId="Title">
    <w:name w:val="Title"/>
    <w:basedOn w:val="Normal"/>
    <w:next w:val="Normal"/>
    <w:link w:val="TitleChar"/>
    <w:uiPriority w:val="10"/>
    <w:qFormat/>
    <w:rsid w:val="004541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14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D323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D3233"/>
    <w:pPr>
      <w:outlineLvl w:val="9"/>
    </w:pPr>
  </w:style>
  <w:style w:type="paragraph" w:styleId="TOC1">
    <w:name w:val="toc 1"/>
    <w:basedOn w:val="Normal"/>
    <w:next w:val="Normal"/>
    <w:autoRedefine/>
    <w:uiPriority w:val="39"/>
    <w:unhideWhenUsed/>
    <w:rsid w:val="000475F9"/>
    <w:pPr>
      <w:tabs>
        <w:tab w:val="right" w:leader="dot" w:pos="10790"/>
      </w:tabs>
      <w:spacing w:after="100"/>
    </w:pPr>
  </w:style>
  <w:style w:type="character" w:styleId="Hyperlink">
    <w:name w:val="Hyperlink"/>
    <w:basedOn w:val="DefaultParagraphFont"/>
    <w:uiPriority w:val="99"/>
    <w:unhideWhenUsed/>
    <w:rsid w:val="000949EB"/>
    <w:rPr>
      <w:color w:val="0563C1" w:themeColor="hyperlink"/>
      <w:u w:val="single"/>
    </w:rPr>
  </w:style>
  <w:style w:type="character" w:customStyle="1" w:styleId="Heading2Char">
    <w:name w:val="Heading 2 Char"/>
    <w:basedOn w:val="DefaultParagraphFont"/>
    <w:link w:val="Heading2"/>
    <w:uiPriority w:val="9"/>
    <w:rsid w:val="000F1A46"/>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0475F9"/>
    <w:pPr>
      <w:tabs>
        <w:tab w:val="right" w:leader="dot" w:pos="10970"/>
      </w:tabs>
      <w:spacing w:after="100"/>
      <w:ind w:left="220"/>
    </w:pPr>
  </w:style>
  <w:style w:type="character" w:customStyle="1" w:styleId="Heading3Char">
    <w:name w:val="Heading 3 Char"/>
    <w:basedOn w:val="DefaultParagraphFont"/>
    <w:link w:val="Heading3"/>
    <w:uiPriority w:val="9"/>
    <w:rsid w:val="002B467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2B4676"/>
    <w:pPr>
      <w:spacing w:after="100"/>
      <w:ind w:left="440"/>
    </w:pPr>
  </w:style>
  <w:style w:type="paragraph" w:styleId="NoSpacing">
    <w:name w:val="No Spacing"/>
    <w:link w:val="NoSpacingChar"/>
    <w:uiPriority w:val="1"/>
    <w:qFormat/>
    <w:rsid w:val="00A556ED"/>
    <w:pPr>
      <w:spacing w:after="0" w:line="240" w:lineRule="auto"/>
    </w:pPr>
    <w:rPr>
      <w:rFonts w:eastAsiaTheme="minorEastAsia"/>
    </w:rPr>
  </w:style>
  <w:style w:type="character" w:customStyle="1" w:styleId="NoSpacingChar">
    <w:name w:val="No Spacing Char"/>
    <w:basedOn w:val="DefaultParagraphFont"/>
    <w:link w:val="NoSpacing"/>
    <w:uiPriority w:val="1"/>
    <w:rsid w:val="00A556ED"/>
    <w:rPr>
      <w:rFonts w:eastAsiaTheme="minorEastAsia"/>
    </w:rPr>
  </w:style>
  <w:style w:type="paragraph" w:styleId="Header">
    <w:name w:val="header"/>
    <w:basedOn w:val="Normal"/>
    <w:link w:val="HeaderChar"/>
    <w:uiPriority w:val="99"/>
    <w:unhideWhenUsed/>
    <w:rsid w:val="00A55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6ED"/>
  </w:style>
  <w:style w:type="paragraph" w:styleId="Footer">
    <w:name w:val="footer"/>
    <w:basedOn w:val="Normal"/>
    <w:link w:val="FooterChar"/>
    <w:uiPriority w:val="99"/>
    <w:unhideWhenUsed/>
    <w:rsid w:val="00A55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6ED"/>
  </w:style>
  <w:style w:type="paragraph" w:styleId="Revision">
    <w:name w:val="Revision"/>
    <w:hidden/>
    <w:uiPriority w:val="99"/>
    <w:semiHidden/>
    <w:rsid w:val="003D0766"/>
    <w:pPr>
      <w:spacing w:after="0" w:line="240" w:lineRule="auto"/>
    </w:pPr>
  </w:style>
  <w:style w:type="character" w:styleId="CommentReference">
    <w:name w:val="annotation reference"/>
    <w:basedOn w:val="DefaultParagraphFont"/>
    <w:uiPriority w:val="99"/>
    <w:semiHidden/>
    <w:unhideWhenUsed/>
    <w:rsid w:val="003D0766"/>
    <w:rPr>
      <w:sz w:val="16"/>
      <w:szCs w:val="16"/>
    </w:rPr>
  </w:style>
  <w:style w:type="paragraph" w:styleId="CommentText">
    <w:name w:val="annotation text"/>
    <w:basedOn w:val="Normal"/>
    <w:link w:val="CommentTextChar"/>
    <w:uiPriority w:val="99"/>
    <w:unhideWhenUsed/>
    <w:rsid w:val="003D0766"/>
    <w:pPr>
      <w:spacing w:line="240" w:lineRule="auto"/>
    </w:pPr>
    <w:rPr>
      <w:sz w:val="20"/>
      <w:szCs w:val="20"/>
    </w:rPr>
  </w:style>
  <w:style w:type="character" w:customStyle="1" w:styleId="CommentTextChar">
    <w:name w:val="Comment Text Char"/>
    <w:basedOn w:val="DefaultParagraphFont"/>
    <w:link w:val="CommentText"/>
    <w:uiPriority w:val="99"/>
    <w:rsid w:val="003D0766"/>
    <w:rPr>
      <w:sz w:val="20"/>
      <w:szCs w:val="20"/>
    </w:rPr>
  </w:style>
  <w:style w:type="paragraph" w:styleId="CommentSubject">
    <w:name w:val="annotation subject"/>
    <w:basedOn w:val="CommentText"/>
    <w:next w:val="CommentText"/>
    <w:link w:val="CommentSubjectChar"/>
    <w:uiPriority w:val="99"/>
    <w:semiHidden/>
    <w:unhideWhenUsed/>
    <w:rsid w:val="003D0766"/>
    <w:rPr>
      <w:b/>
      <w:bCs/>
    </w:rPr>
  </w:style>
  <w:style w:type="character" w:customStyle="1" w:styleId="CommentSubjectChar">
    <w:name w:val="Comment Subject Char"/>
    <w:basedOn w:val="CommentTextChar"/>
    <w:link w:val="CommentSubject"/>
    <w:uiPriority w:val="99"/>
    <w:semiHidden/>
    <w:rsid w:val="003D0766"/>
    <w:rPr>
      <w:b/>
      <w:bCs/>
      <w:sz w:val="20"/>
      <w:szCs w:val="20"/>
    </w:rPr>
  </w:style>
  <w:style w:type="paragraph" w:styleId="NormalWeb">
    <w:name w:val="Normal (Web)"/>
    <w:basedOn w:val="Normal"/>
    <w:uiPriority w:val="99"/>
    <w:semiHidden/>
    <w:unhideWhenUsed/>
    <w:rsid w:val="00646F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096465">
      <w:bodyDiv w:val="1"/>
      <w:marLeft w:val="0"/>
      <w:marRight w:val="0"/>
      <w:marTop w:val="0"/>
      <w:marBottom w:val="0"/>
      <w:divBdr>
        <w:top w:val="none" w:sz="0" w:space="0" w:color="auto"/>
        <w:left w:val="none" w:sz="0" w:space="0" w:color="auto"/>
        <w:bottom w:val="none" w:sz="0" w:space="0" w:color="auto"/>
        <w:right w:val="none" w:sz="0" w:space="0" w:color="auto"/>
      </w:divBdr>
      <w:divsChild>
        <w:div w:id="437066149">
          <w:marLeft w:val="0"/>
          <w:marRight w:val="0"/>
          <w:marTop w:val="0"/>
          <w:marBottom w:val="0"/>
          <w:divBdr>
            <w:top w:val="none" w:sz="0" w:space="0" w:color="auto"/>
            <w:left w:val="none" w:sz="0" w:space="0" w:color="auto"/>
            <w:bottom w:val="none" w:sz="0" w:space="0" w:color="auto"/>
            <w:right w:val="none" w:sz="0" w:space="0" w:color="auto"/>
          </w:divBdr>
          <w:divsChild>
            <w:div w:id="82380634">
              <w:marLeft w:val="0"/>
              <w:marRight w:val="0"/>
              <w:marTop w:val="0"/>
              <w:marBottom w:val="0"/>
              <w:divBdr>
                <w:top w:val="none" w:sz="0" w:space="0" w:color="auto"/>
                <w:left w:val="none" w:sz="0" w:space="0" w:color="auto"/>
                <w:bottom w:val="none" w:sz="0" w:space="0" w:color="auto"/>
                <w:right w:val="none" w:sz="0" w:space="0" w:color="auto"/>
              </w:divBdr>
            </w:div>
          </w:divsChild>
        </w:div>
        <w:div w:id="519667244">
          <w:marLeft w:val="0"/>
          <w:marRight w:val="0"/>
          <w:marTop w:val="0"/>
          <w:marBottom w:val="0"/>
          <w:divBdr>
            <w:top w:val="none" w:sz="0" w:space="0" w:color="auto"/>
            <w:left w:val="none" w:sz="0" w:space="0" w:color="auto"/>
            <w:bottom w:val="none" w:sz="0" w:space="0" w:color="auto"/>
            <w:right w:val="none" w:sz="0" w:space="0" w:color="auto"/>
          </w:divBdr>
          <w:divsChild>
            <w:div w:id="1424105748">
              <w:marLeft w:val="0"/>
              <w:marRight w:val="0"/>
              <w:marTop w:val="0"/>
              <w:marBottom w:val="0"/>
              <w:divBdr>
                <w:top w:val="none" w:sz="0" w:space="0" w:color="auto"/>
                <w:left w:val="none" w:sz="0" w:space="0" w:color="auto"/>
                <w:bottom w:val="none" w:sz="0" w:space="0" w:color="auto"/>
                <w:right w:val="none" w:sz="0" w:space="0" w:color="auto"/>
              </w:divBdr>
            </w:div>
          </w:divsChild>
        </w:div>
        <w:div w:id="817763583">
          <w:marLeft w:val="0"/>
          <w:marRight w:val="0"/>
          <w:marTop w:val="0"/>
          <w:marBottom w:val="0"/>
          <w:divBdr>
            <w:top w:val="none" w:sz="0" w:space="0" w:color="auto"/>
            <w:left w:val="none" w:sz="0" w:space="0" w:color="auto"/>
            <w:bottom w:val="none" w:sz="0" w:space="0" w:color="auto"/>
            <w:right w:val="none" w:sz="0" w:space="0" w:color="auto"/>
          </w:divBdr>
          <w:divsChild>
            <w:div w:id="303051864">
              <w:marLeft w:val="0"/>
              <w:marRight w:val="0"/>
              <w:marTop w:val="0"/>
              <w:marBottom w:val="0"/>
              <w:divBdr>
                <w:top w:val="none" w:sz="0" w:space="0" w:color="auto"/>
                <w:left w:val="none" w:sz="0" w:space="0" w:color="auto"/>
                <w:bottom w:val="none" w:sz="0" w:space="0" w:color="auto"/>
                <w:right w:val="none" w:sz="0" w:space="0" w:color="auto"/>
              </w:divBdr>
            </w:div>
          </w:divsChild>
        </w:div>
        <w:div w:id="1802377390">
          <w:marLeft w:val="0"/>
          <w:marRight w:val="0"/>
          <w:marTop w:val="0"/>
          <w:marBottom w:val="0"/>
          <w:divBdr>
            <w:top w:val="none" w:sz="0" w:space="0" w:color="auto"/>
            <w:left w:val="none" w:sz="0" w:space="0" w:color="auto"/>
            <w:bottom w:val="none" w:sz="0" w:space="0" w:color="auto"/>
            <w:right w:val="none" w:sz="0" w:space="0" w:color="auto"/>
          </w:divBdr>
          <w:divsChild>
            <w:div w:id="2377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90ACCA909F403EAC2B98DB8DD24494"/>
        <w:category>
          <w:name w:val="General"/>
          <w:gallery w:val="placeholder"/>
        </w:category>
        <w:types>
          <w:type w:val="bbPlcHdr"/>
        </w:types>
        <w:behaviors>
          <w:behavior w:val="content"/>
        </w:behaviors>
        <w:guid w:val="{4ED9C32D-7906-4A6E-AE24-D11971EFB6C8}"/>
      </w:docPartPr>
      <w:docPartBody>
        <w:p w:rsidR="00436ECE" w:rsidRDefault="00436ECE" w:rsidP="00436ECE">
          <w:pPr>
            <w:pStyle w:val="5C90ACCA909F403EAC2B98DB8DD24494"/>
          </w:pPr>
          <w:r>
            <w:rPr>
              <w:rFonts w:asciiTheme="majorHAnsi" w:eastAsiaTheme="majorEastAsia" w:hAnsiTheme="majorHAnsi" w:cstheme="majorBidi"/>
              <w:caps/>
              <w:color w:val="156082" w:themeColor="accent1"/>
              <w:sz w:val="80"/>
              <w:szCs w:val="80"/>
            </w:rPr>
            <w:t>[Document title]</w:t>
          </w:r>
        </w:p>
      </w:docPartBody>
    </w:docPart>
    <w:docPart>
      <w:docPartPr>
        <w:name w:val="8DED1D6236574CED89837140404FC938"/>
        <w:category>
          <w:name w:val="General"/>
          <w:gallery w:val="placeholder"/>
        </w:category>
        <w:types>
          <w:type w:val="bbPlcHdr"/>
        </w:types>
        <w:behaviors>
          <w:behavior w:val="content"/>
        </w:behaviors>
        <w:guid w:val="{F4B85CF8-EF98-4FD6-A6CC-6F83C2C82691}"/>
      </w:docPartPr>
      <w:docPartBody>
        <w:p w:rsidR="00436ECE" w:rsidRDefault="00436ECE" w:rsidP="00436ECE">
          <w:pPr>
            <w:pStyle w:val="8DED1D6236574CED89837140404FC938"/>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CE"/>
    <w:rsid w:val="0002756E"/>
    <w:rsid w:val="000C3F4E"/>
    <w:rsid w:val="00117146"/>
    <w:rsid w:val="002077AF"/>
    <w:rsid w:val="00261EB5"/>
    <w:rsid w:val="0028553A"/>
    <w:rsid w:val="002A1C4D"/>
    <w:rsid w:val="003600C1"/>
    <w:rsid w:val="00382CAB"/>
    <w:rsid w:val="004163F0"/>
    <w:rsid w:val="00436ECE"/>
    <w:rsid w:val="005338C6"/>
    <w:rsid w:val="005944B6"/>
    <w:rsid w:val="00694277"/>
    <w:rsid w:val="006B24EC"/>
    <w:rsid w:val="007037EF"/>
    <w:rsid w:val="00775547"/>
    <w:rsid w:val="007A1068"/>
    <w:rsid w:val="008032E0"/>
    <w:rsid w:val="008B38F0"/>
    <w:rsid w:val="008B51E9"/>
    <w:rsid w:val="00A10F5E"/>
    <w:rsid w:val="00A42460"/>
    <w:rsid w:val="00A42AA5"/>
    <w:rsid w:val="00AA093A"/>
    <w:rsid w:val="00AF0E68"/>
    <w:rsid w:val="00B90A1B"/>
    <w:rsid w:val="00C009BD"/>
    <w:rsid w:val="00C254D7"/>
    <w:rsid w:val="00C36DFD"/>
    <w:rsid w:val="00C82BC1"/>
    <w:rsid w:val="00CE64CE"/>
    <w:rsid w:val="00D53D60"/>
    <w:rsid w:val="00D8623F"/>
    <w:rsid w:val="00D932C1"/>
    <w:rsid w:val="00DA2DDD"/>
    <w:rsid w:val="00DB3728"/>
    <w:rsid w:val="00DC0A41"/>
    <w:rsid w:val="00E1323A"/>
    <w:rsid w:val="00E157C6"/>
    <w:rsid w:val="00E56938"/>
    <w:rsid w:val="00E621CA"/>
    <w:rsid w:val="00E94064"/>
    <w:rsid w:val="00EA4F4C"/>
    <w:rsid w:val="00F6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90ACCA909F403EAC2B98DB8DD24494">
    <w:name w:val="5C90ACCA909F403EAC2B98DB8DD24494"/>
    <w:rsid w:val="00436ECE"/>
  </w:style>
  <w:style w:type="paragraph" w:customStyle="1" w:styleId="8DED1D6236574CED89837140404FC938">
    <w:name w:val="8DED1D6236574CED89837140404FC938"/>
    <w:rsid w:val="00436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D0E9B6-93CD-49EB-A231-5A737B58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9448</Words>
  <Characters>50152</Characters>
  <Application>Microsoft Office Word</Application>
  <DocSecurity>0</DocSecurity>
  <Lines>972</Lines>
  <Paragraphs>579</Paragraphs>
  <ScaleCrop>false</ScaleCrop>
  <HeadingPairs>
    <vt:vector size="2" baseType="variant">
      <vt:variant>
        <vt:lpstr>Title</vt:lpstr>
      </vt:variant>
      <vt:variant>
        <vt:i4>1</vt:i4>
      </vt:variant>
    </vt:vector>
  </HeadingPairs>
  <TitlesOfParts>
    <vt:vector size="1" baseType="lpstr">
      <vt:lpstr>MANUAL FOR ADMINISTRATIVE OPERATIONS OF THE PRESBYTERY OF WESTERN KENTUCKY PRESBYTERIAN CHURCH (U.S.A.)</vt:lpstr>
    </vt:vector>
  </TitlesOfParts>
  <Company/>
  <LinksUpToDate>false</LinksUpToDate>
  <CharactersWithSpaces>59326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FOR ADMINISTRATIVE OPERATIONS OF THE PRESBYTERY OF WESTERN KENTUCKY PRESBYTERIAN CHURCH (U.S.A.)</dc:title>
  <dc:subject>Through the Grace of our Lord and Savior Jesus Christ…The Mission of the Presbytery of Western Kentucky is to encourage and sustain congregations and Presbyters in making new disciples and strengthening current disciples both locally and beyond for the transformation of the world.</dc:subject>
  <dc:creator>Nancy Tankersley</dc:creator>
  <cp:keywords/>
  <dc:description/>
  <cp:lastModifiedBy>Karen Harris</cp:lastModifiedBy>
  <cp:revision>6</cp:revision>
  <cp:lastPrinted>2024-11-01T15:56:00Z</cp:lastPrinted>
  <dcterms:created xsi:type="dcterms:W3CDTF">2024-11-06T14:43:00Z</dcterms:created>
  <dcterms:modified xsi:type="dcterms:W3CDTF">2026-02-17T16:33:00Z</dcterms:modified>
</cp:coreProperties>
</file>